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06D0634E" w14:textId="77777777" w:rsidR="00AC029B" w:rsidRPr="009F6C2E" w:rsidRDefault="00B67088" w:rsidP="00AC029B">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AC029B" w:rsidRPr="003A27EA">
        <w:rPr>
          <w:bCs/>
          <w:szCs w:val="20"/>
          <w:u w:val="single"/>
          <w:lang w:val="es-MX" w:eastAsia="es-MX"/>
        </w:rPr>
        <w:t>Agosto-diciembre 2025</w:t>
      </w:r>
    </w:p>
    <w:p w14:paraId="3AC5EBEE" w14:textId="1964C943"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AC029B" w:rsidRPr="003A27EA">
        <w:rPr>
          <w:szCs w:val="20"/>
          <w:u w:val="single"/>
          <w:lang w:val="es-MX" w:eastAsia="es-MX"/>
        </w:rPr>
        <w:t>Probabilidad y Estadística</w:t>
      </w:r>
    </w:p>
    <w:p w14:paraId="3824F2F8" w14:textId="3CDE3C2D" w:rsidR="0076463A" w:rsidRPr="009F6C2E" w:rsidRDefault="0076463A" w:rsidP="00AC029B">
      <w:pPr>
        <w:autoSpaceDE w:val="0"/>
        <w:autoSpaceDN w:val="0"/>
        <w:adjustRightInd w:val="0"/>
        <w:ind w:left="2977"/>
        <w:rPr>
          <w:bCs/>
          <w:szCs w:val="20"/>
          <w:lang w:val="es-MX" w:eastAsia="es-MX"/>
        </w:rPr>
      </w:pPr>
      <w:r w:rsidRPr="009F6C2E">
        <w:rPr>
          <w:szCs w:val="20"/>
          <w:lang w:val="es-MX" w:eastAsia="es-MX"/>
        </w:rPr>
        <w:t xml:space="preserve">Clave de la asignatura: </w:t>
      </w:r>
      <w:r w:rsidR="00AC029B" w:rsidRPr="003A27EA">
        <w:rPr>
          <w:bCs/>
          <w:u w:val="single"/>
        </w:rPr>
        <w:t>AEF -1052</w:t>
      </w:r>
    </w:p>
    <w:p w14:paraId="734A102A" w14:textId="58B155E8"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30294A">
        <w:rPr>
          <w:szCs w:val="20"/>
          <w:u w:val="single"/>
          <w:lang w:val="es-MX" w:eastAsia="es-MX"/>
        </w:rPr>
        <w:t>3</w:t>
      </w:r>
      <w:r w:rsidR="00AC029B" w:rsidRPr="003A27EA">
        <w:rPr>
          <w:szCs w:val="20"/>
          <w:u w:val="single"/>
          <w:lang w:val="es-MX" w:eastAsia="es-MX"/>
        </w:rPr>
        <w:t>-</w:t>
      </w:r>
      <w:r w:rsidR="0030294A">
        <w:rPr>
          <w:szCs w:val="20"/>
          <w:u w:val="single"/>
          <w:lang w:val="es-MX" w:eastAsia="es-MX"/>
        </w:rPr>
        <w:t>2</w:t>
      </w:r>
      <w:r w:rsidR="00AC029B" w:rsidRPr="003A27EA">
        <w:rPr>
          <w:szCs w:val="20"/>
          <w:u w:val="single"/>
          <w:lang w:val="es-MX" w:eastAsia="es-MX"/>
        </w:rPr>
        <w:t>-5</w:t>
      </w:r>
    </w:p>
    <w:p w14:paraId="0D90DCEF" w14:textId="0BF99EC5"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 xml:space="preserve">Nombre del Programa Educativo: </w:t>
      </w:r>
      <w:r w:rsidR="00AC029B" w:rsidRPr="003A27EA">
        <w:rPr>
          <w:bCs/>
          <w:u w:val="single"/>
        </w:rPr>
        <w:t>Ingeniería en sistemas computacionales</w:t>
      </w:r>
    </w:p>
    <w:p w14:paraId="55F8CD92" w14:textId="47BC7D2F"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00AC029B">
        <w:rPr>
          <w:szCs w:val="20"/>
          <w:lang w:val="es-MX" w:eastAsia="es-MX"/>
        </w:rPr>
        <w:t xml:space="preserve">: </w:t>
      </w:r>
      <w:r w:rsidR="00C82E10">
        <w:rPr>
          <w:u w:val="single"/>
        </w:rPr>
        <w:t>ISIC-2010-224</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1F4798C9" w14:textId="77777777" w:rsidR="00AC029B" w:rsidRDefault="00AC029B" w:rsidP="00AC029B">
            <w:pPr>
              <w:ind w:left="0" w:firstLine="0"/>
              <w:jc w:val="left"/>
            </w:pPr>
            <w:r>
              <w:t>Esta asignatura aporta al perfil del Ingeniero en las áreas referentes a la computación, comunicaciones y de Ingeniería Biomédica las competencias que le permitan entender, aplicar y desarrollar modelos matemáticos utilizando técnicas de probabilidad y estadística para el análisis de información y la toma de decisiones en las diferentes áreas de las ciencias computacionales.</w:t>
            </w:r>
          </w:p>
          <w:p w14:paraId="18BD1B82" w14:textId="77777777" w:rsidR="00AC029B" w:rsidRDefault="00AC029B" w:rsidP="00AC029B">
            <w:pPr>
              <w:ind w:left="0" w:firstLine="0"/>
              <w:jc w:val="left"/>
            </w:pPr>
          </w:p>
          <w:p w14:paraId="29D4FE74" w14:textId="77777777" w:rsidR="00AC029B" w:rsidRDefault="00AC029B" w:rsidP="00AC029B">
            <w:pPr>
              <w:ind w:left="0" w:firstLine="0"/>
              <w:jc w:val="left"/>
            </w:pPr>
            <w:r>
              <w:t>La asignatura se encuentra ubicada al principio de la carrera. Probabilidad y Estadística consiste en los conceptos básicos de la teoría de la probabilidad y la estadística descriptiva de datos agrupados y no agrupados. Se enseña como razonar de manera lógica la toma decisiones en presencia de incertidumbre variación.</w:t>
            </w:r>
          </w:p>
          <w:p w14:paraId="6B3272C4" w14:textId="77777777" w:rsidR="00AC029B" w:rsidRDefault="00AC029B" w:rsidP="00AC029B">
            <w:pPr>
              <w:ind w:left="0" w:firstLine="0"/>
              <w:jc w:val="left"/>
            </w:pPr>
          </w:p>
          <w:p w14:paraId="0969C61D" w14:textId="77777777" w:rsidR="00AC029B" w:rsidRDefault="00AC029B" w:rsidP="00AC029B">
            <w:pPr>
              <w:ind w:left="0" w:firstLine="0"/>
              <w:jc w:val="left"/>
            </w:pPr>
            <w:r>
              <w:t>El programa de este curso incluye el estudio y aplicación de las técnicas de la Estadística, aporta los conceptos y métodos de Probabilidad, modela fenómenos aleatorios, resuelve problemas reales, hace inferencias, respalda la toma de decisiones, estudia variables aleatorias, tanto de tipo discreto como de tipo continuo por lo que apoya a las asignaturas de Formulación y Evaluación de Proyectos.</w:t>
            </w:r>
          </w:p>
          <w:p w14:paraId="39E1F238" w14:textId="77777777" w:rsidR="00AC029B" w:rsidRDefault="00AC029B" w:rsidP="00AC029B">
            <w:pPr>
              <w:ind w:left="0" w:firstLine="0"/>
              <w:jc w:val="left"/>
            </w:pPr>
          </w:p>
          <w:p w14:paraId="7B221458" w14:textId="243F9351" w:rsidR="00AB5E71" w:rsidRPr="009F6C2E" w:rsidRDefault="00AC029B" w:rsidP="007B06EF">
            <w:pPr>
              <w:autoSpaceDE w:val="0"/>
              <w:autoSpaceDN w:val="0"/>
              <w:adjustRightInd w:val="0"/>
              <w:ind w:left="0" w:firstLine="0"/>
              <w:rPr>
                <w:b/>
                <w:bCs/>
                <w:szCs w:val="20"/>
                <w:lang w:val="es-MX" w:eastAsia="es-MX"/>
              </w:rPr>
            </w:pPr>
            <w:r>
              <w:t xml:space="preserve"> Probabilidad y Estadística provee los conocimientos básicos sobre conceptos de probabilidad y pruebas estadísticas para la asignatura de Simulación, para la asignatura de Investigación de operaciones los temas de estadística descriptiva y distribuciones de probabilidad. Para la asignatura de Matemáticas para la Toma de Decisiones los temas de probabilidad y estadística le dan la introducción a teoría de inventarios. Por lo que se pueden desarrollar proyectos integradores con cualquiera de esas asignaturas.</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Default="006B6568" w:rsidP="00446A67">
      <w:pPr>
        <w:autoSpaceDE w:val="0"/>
        <w:autoSpaceDN w:val="0"/>
        <w:adjustRightInd w:val="0"/>
        <w:ind w:left="0" w:firstLine="0"/>
        <w:rPr>
          <w:b/>
          <w:bCs/>
          <w:szCs w:val="20"/>
          <w:lang w:val="es-MX" w:eastAsia="es-MX"/>
        </w:rPr>
      </w:pPr>
    </w:p>
    <w:p w14:paraId="39E48076" w14:textId="77777777" w:rsidR="00AC029B" w:rsidRDefault="00AC029B" w:rsidP="00446A67">
      <w:pPr>
        <w:autoSpaceDE w:val="0"/>
        <w:autoSpaceDN w:val="0"/>
        <w:adjustRightInd w:val="0"/>
        <w:ind w:left="0" w:firstLine="0"/>
        <w:rPr>
          <w:b/>
          <w:bCs/>
          <w:szCs w:val="20"/>
          <w:lang w:val="es-MX" w:eastAsia="es-MX"/>
        </w:rPr>
      </w:pPr>
    </w:p>
    <w:p w14:paraId="238EA27B" w14:textId="77777777" w:rsidR="00AC029B" w:rsidRDefault="00AC029B" w:rsidP="00446A67">
      <w:pPr>
        <w:autoSpaceDE w:val="0"/>
        <w:autoSpaceDN w:val="0"/>
        <w:adjustRightInd w:val="0"/>
        <w:ind w:left="0" w:firstLine="0"/>
        <w:rPr>
          <w:b/>
          <w:bCs/>
          <w:szCs w:val="20"/>
          <w:lang w:val="es-MX" w:eastAsia="es-MX"/>
        </w:rPr>
      </w:pPr>
    </w:p>
    <w:p w14:paraId="2DF0E0F1" w14:textId="77777777" w:rsidR="00AC029B" w:rsidRDefault="00AC029B" w:rsidP="00446A67">
      <w:pPr>
        <w:autoSpaceDE w:val="0"/>
        <w:autoSpaceDN w:val="0"/>
        <w:adjustRightInd w:val="0"/>
        <w:ind w:left="0" w:firstLine="0"/>
        <w:rPr>
          <w:b/>
          <w:bCs/>
          <w:szCs w:val="20"/>
          <w:lang w:val="es-MX" w:eastAsia="es-MX"/>
        </w:rPr>
      </w:pPr>
    </w:p>
    <w:p w14:paraId="4865A51F" w14:textId="77777777" w:rsidR="00AC029B" w:rsidRDefault="00AC029B" w:rsidP="00446A67">
      <w:pPr>
        <w:autoSpaceDE w:val="0"/>
        <w:autoSpaceDN w:val="0"/>
        <w:adjustRightInd w:val="0"/>
        <w:ind w:left="0" w:firstLine="0"/>
        <w:rPr>
          <w:b/>
          <w:bCs/>
          <w:szCs w:val="20"/>
          <w:lang w:val="es-MX" w:eastAsia="es-MX"/>
        </w:rPr>
      </w:pPr>
    </w:p>
    <w:p w14:paraId="058C76A4" w14:textId="77777777" w:rsidR="00AC029B" w:rsidRPr="009F6C2E" w:rsidRDefault="00AC029B"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lastRenderedPageBreak/>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6F060F68" w14:textId="77777777" w:rsidR="00AC029B" w:rsidRDefault="00AC029B" w:rsidP="00AC029B">
            <w:pPr>
              <w:ind w:left="0" w:firstLine="0"/>
              <w:jc w:val="left"/>
            </w:pPr>
            <w:r>
              <w:t xml:space="preserve">La asignatura se encuentra dividida en cinco temas. Los dos primeros enfocados al estudio formal de la probabilidad y los tres siguientes a la estadística propiamente. </w:t>
            </w:r>
          </w:p>
          <w:p w14:paraId="568A0DDA" w14:textId="77777777" w:rsidR="00AC029B" w:rsidRDefault="00AC029B" w:rsidP="00AC029B">
            <w:pPr>
              <w:ind w:left="0" w:firstLine="0"/>
              <w:jc w:val="left"/>
            </w:pPr>
            <w:r>
              <w:t>El primer tema agrupa los contenidos conceptuales de la estadística descriptiva, identificando las diferentes medidas de tendencia central y de dispersión, de igual forma se abarca la distribución de frecuencias, gráficos estadísticos básicos y las técnicas de agrupación de datos para interpretar los valores esperados. Los conceptos de distribución de frecuencia y el análisis de las técnicas de agrupación de datos y muestreo son fortalecidos con la generación de histogramas, analizando sus diferencias y aplicaciones en situaciones específicas, especialmente en el área de las ciencias computacionales.</w:t>
            </w:r>
          </w:p>
          <w:p w14:paraId="094254D1" w14:textId="77777777" w:rsidR="00AC029B" w:rsidRDefault="00AC029B" w:rsidP="00AC029B">
            <w:pPr>
              <w:ind w:left="0" w:firstLine="0"/>
              <w:jc w:val="left"/>
            </w:pPr>
          </w:p>
          <w:p w14:paraId="50BC89A0" w14:textId="77777777" w:rsidR="00AC029B" w:rsidRDefault="00AC029B" w:rsidP="00AC029B">
            <w:pPr>
              <w:ind w:left="0" w:firstLine="0"/>
              <w:jc w:val="left"/>
            </w:pPr>
            <w:r>
              <w:t xml:space="preserve">En el segundo tema se revisan los conceptos básicos de probabilidad, como primera parte se abordan las técnicas de conteo los principios aditivos y de multiplicación para determinar la forma en que podrá llevarse a cabo una serie de experimentos. En la segunda parte se analizan las probabilidades con técnicas de conteo, la probabilidad condicional, la ley multiplicativa y los eventos independientes. </w:t>
            </w:r>
          </w:p>
          <w:p w14:paraId="6BF8A5B3" w14:textId="77777777" w:rsidR="00AC029B" w:rsidRDefault="00AC029B" w:rsidP="00AC029B">
            <w:pPr>
              <w:ind w:left="0" w:firstLine="0"/>
              <w:jc w:val="left"/>
            </w:pPr>
          </w:p>
          <w:p w14:paraId="3CF9B76B" w14:textId="77777777" w:rsidR="00AC029B" w:rsidRDefault="00AC029B" w:rsidP="00AC029B">
            <w:pPr>
              <w:ind w:left="0" w:firstLine="0"/>
              <w:jc w:val="left"/>
            </w:pPr>
            <w:r>
              <w:t>En el tema tres se estudian de variables aleatorias en las que se distingue entre variables discretas y continuas. El estudiante las utilizará para definir en un experimento el tipo de resultados de acuerdo a los experimentos que esté realizando de procesos biomédicos, computación y comunicaciones.</w:t>
            </w:r>
          </w:p>
          <w:p w14:paraId="52FE5338" w14:textId="77777777" w:rsidR="00AC029B" w:rsidRDefault="00AC029B" w:rsidP="00AC029B">
            <w:pPr>
              <w:ind w:left="0" w:firstLine="0"/>
              <w:jc w:val="left"/>
            </w:pPr>
          </w:p>
          <w:p w14:paraId="01CB72E6" w14:textId="77777777" w:rsidR="00AC029B" w:rsidRDefault="00AC029B" w:rsidP="00AC029B">
            <w:pPr>
              <w:ind w:left="0" w:firstLine="0"/>
              <w:jc w:val="left"/>
            </w:pPr>
            <w:r>
              <w:t>Las distribuciones de probabilidad del tema cuatro se trata del comportamiento de la variable aleatoria relacionada con su probabilidad. Aquí se resuelven problemas que conducen a la toma de decisiones en el ámbito agropecuario estimando el nivel de incertidumbre. Se revisan las distribuciones: binomial, hipergeométrica y de Poisson. Se analiza en especial la distribución normal: ecuación, gráficas, tablas y aplicaciones. Finalmente se revisan la distribución T-student, Chi cuadrada y F.</w:t>
            </w:r>
          </w:p>
          <w:p w14:paraId="75039614" w14:textId="77777777" w:rsidR="00AC029B" w:rsidRDefault="00AC029B" w:rsidP="00AC029B">
            <w:pPr>
              <w:ind w:left="0" w:firstLine="0"/>
              <w:jc w:val="left"/>
            </w:pPr>
            <w:r>
              <w:t xml:space="preserve"> El tema cinco introduce al estudiante al análisis de las relaciones entre variables, la aplicación de la teoría de mínimos cuadrados y el modelo matemático resultante del caso de estudio y sus límites de validez.</w:t>
            </w:r>
          </w:p>
          <w:p w14:paraId="25A163C6" w14:textId="77777777" w:rsidR="00AC029B" w:rsidRDefault="00AC029B" w:rsidP="00AC029B">
            <w:pPr>
              <w:ind w:left="0" w:firstLine="0"/>
              <w:jc w:val="left"/>
            </w:pPr>
            <w:r>
              <w:t>El último tema de Estadística Aplicada es el más importante y es la parte fundamental de la estadística que comienza con el muestreo para después estimar el tamaño de la muestra definitiva y poder realizar una prueba estadística.</w:t>
            </w:r>
          </w:p>
          <w:p w14:paraId="3B7D59B4" w14:textId="77777777" w:rsidR="00AC029B" w:rsidRDefault="00AC029B" w:rsidP="00AC029B">
            <w:pPr>
              <w:ind w:left="0" w:firstLine="0"/>
              <w:jc w:val="left"/>
            </w:pPr>
            <w:r>
              <w:t>El estudiante utiliza los conocimientos adquiridos para poder mejorar la interpretación y aplicación de procesos estadísticos y probabilísticos que se presentan en ingeniería.</w:t>
            </w:r>
          </w:p>
          <w:p w14:paraId="52E71FC3" w14:textId="77777777" w:rsidR="00AC029B" w:rsidRDefault="00AC029B" w:rsidP="00AC029B">
            <w:pPr>
              <w:ind w:left="0" w:firstLine="0"/>
              <w:jc w:val="left"/>
            </w:pPr>
            <w:r>
              <w:t>Es importante que el estudiante valore las actividades que realiza, que desarrolle hábitos de estudio y de trabajo para que adquiera características tales como: la curiosidad, la puntualidad, el entusiasmo, el interés, la tenacidad, la flexibilidad y la autonomía.</w:t>
            </w:r>
          </w:p>
          <w:p w14:paraId="26280F67" w14:textId="69C95D26" w:rsidR="00AB5E71" w:rsidRPr="009F6C2E" w:rsidRDefault="00AC029B" w:rsidP="007B06EF">
            <w:pPr>
              <w:autoSpaceDE w:val="0"/>
              <w:autoSpaceDN w:val="0"/>
              <w:adjustRightInd w:val="0"/>
              <w:ind w:left="0" w:firstLine="0"/>
              <w:rPr>
                <w:b/>
                <w:bCs/>
                <w:szCs w:val="20"/>
                <w:lang w:val="es-MX" w:eastAsia="es-MX"/>
              </w:rPr>
            </w:pPr>
            <w:r>
              <w:t>El docente de Probabilidad y Estadística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 El docente de Probabilidad y Estadística debe de estar realizando actividades de investigación.</w:t>
            </w:r>
          </w:p>
        </w:tc>
      </w:tr>
    </w:tbl>
    <w:p w14:paraId="408AC48D" w14:textId="77777777" w:rsidR="00701FD1" w:rsidRPr="009F6C2E" w:rsidRDefault="00701FD1" w:rsidP="00AC029B">
      <w:pPr>
        <w:autoSpaceDE w:val="0"/>
        <w:autoSpaceDN w:val="0"/>
        <w:adjustRightInd w:val="0"/>
        <w:ind w:left="0" w:firstLine="0"/>
        <w:rPr>
          <w:b/>
          <w:bCs/>
          <w:szCs w:val="20"/>
          <w:lang w:val="es-MX" w:eastAsia="es-MX"/>
        </w:rPr>
      </w:pPr>
    </w:p>
    <w:p w14:paraId="4222C0B8" w14:textId="293823FD"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lastRenderedPageBreak/>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2FCCAC16" w14:textId="77777777" w:rsidR="00AC029B" w:rsidRDefault="00AC029B" w:rsidP="00AC029B">
            <w:pPr>
              <w:ind w:left="0" w:firstLine="0"/>
              <w:jc w:val="left"/>
            </w:pPr>
            <w:r>
              <w:t>Aplica los conceptos de la teoría de la probabilidad y estadística para organizar, clasificar, analizar e interpretar datos para la toma decisiones en aplicaciones de ingeniería biomédica, en computación y comunicaciones.</w:t>
            </w:r>
          </w:p>
          <w:p w14:paraId="59F287FB" w14:textId="77777777" w:rsidR="00AC029B" w:rsidRDefault="00AC029B" w:rsidP="00AC029B">
            <w:pPr>
              <w:tabs>
                <w:tab w:val="left" w:pos="7575"/>
              </w:tabs>
              <w:ind w:left="0" w:firstLine="0"/>
              <w:rPr>
                <w:b/>
              </w:rPr>
            </w:pPr>
            <w:r>
              <w:rPr>
                <w:b/>
              </w:rPr>
              <w:t>Competencias previas:</w:t>
            </w:r>
            <w:r>
              <w:rPr>
                <w:b/>
              </w:rPr>
              <w:tab/>
            </w:r>
          </w:p>
          <w:p w14:paraId="485786AB" w14:textId="77777777" w:rsidR="00AC029B" w:rsidRDefault="00AC029B" w:rsidP="00AC029B">
            <w:pPr>
              <w:numPr>
                <w:ilvl w:val="0"/>
                <w:numId w:val="14"/>
              </w:numPr>
              <w:pBdr>
                <w:top w:val="nil"/>
                <w:left w:val="nil"/>
                <w:bottom w:val="nil"/>
                <w:right w:val="nil"/>
                <w:between w:val="nil"/>
              </w:pBdr>
              <w:spacing w:after="0"/>
              <w:jc w:val="left"/>
            </w:pPr>
            <w:r>
              <w:rPr>
                <w:szCs w:val="20"/>
              </w:rPr>
              <w:t>Conoce la teoría de conjuntos para definir el espacio muestral.</w:t>
            </w:r>
          </w:p>
          <w:p w14:paraId="60D629D5" w14:textId="77777777" w:rsidR="00AC029B" w:rsidRPr="003A27EA" w:rsidRDefault="00AC029B" w:rsidP="00AC029B">
            <w:pPr>
              <w:numPr>
                <w:ilvl w:val="0"/>
                <w:numId w:val="14"/>
              </w:numPr>
              <w:pBdr>
                <w:top w:val="nil"/>
                <w:left w:val="nil"/>
                <w:bottom w:val="nil"/>
                <w:right w:val="nil"/>
                <w:between w:val="nil"/>
              </w:pBdr>
              <w:spacing w:after="0"/>
              <w:jc w:val="left"/>
            </w:pPr>
            <w:r>
              <w:rPr>
                <w:szCs w:val="20"/>
              </w:rPr>
              <w:t>Resuelve y grafica funciones algebraicas para interpretar su comportamiento.</w:t>
            </w:r>
          </w:p>
          <w:p w14:paraId="130FB6CF" w14:textId="77777777" w:rsidR="00AC029B" w:rsidRPr="003A27EA" w:rsidRDefault="00AC029B" w:rsidP="00AC029B">
            <w:pPr>
              <w:numPr>
                <w:ilvl w:val="0"/>
                <w:numId w:val="14"/>
              </w:numPr>
              <w:pBdr>
                <w:top w:val="nil"/>
                <w:left w:val="nil"/>
                <w:bottom w:val="nil"/>
                <w:right w:val="nil"/>
                <w:between w:val="nil"/>
              </w:pBdr>
              <w:spacing w:after="0"/>
              <w:jc w:val="left"/>
            </w:pPr>
            <w:r w:rsidRPr="003A27EA">
              <w:rPr>
                <w:szCs w:val="20"/>
              </w:rPr>
              <w:t>Calcula integrales definidas para determinar áreas bajo la curva.</w:t>
            </w: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5306645"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106A5D45" w:rsidR="007B06EF" w:rsidRPr="009F6C2E" w:rsidRDefault="007B06EF" w:rsidP="007B06EF">
      <w:pPr>
        <w:autoSpaceDE w:val="0"/>
        <w:autoSpaceDN w:val="0"/>
        <w:adjustRightInd w:val="0"/>
        <w:rPr>
          <w:szCs w:val="20"/>
          <w:lang w:val="es-MX" w:eastAsia="es-MX"/>
        </w:rPr>
      </w:pPr>
      <w:r w:rsidRPr="009F6C2E">
        <w:rPr>
          <w:b/>
          <w:szCs w:val="20"/>
          <w:lang w:val="es-MX" w:eastAsia="es-MX"/>
        </w:rPr>
        <w:t xml:space="preserve">Competencia No.: </w:t>
      </w:r>
      <w:r w:rsidR="00AC029B">
        <w:t>1.- Estadística descriptiva</w:t>
      </w:r>
    </w:p>
    <w:p w14:paraId="3CBDAD6E" w14:textId="0F85162E"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AC029B">
        <w:t>Comprende los conceptos básicos de la estadística descriptiva para el análisis, organización y presentación de datos.</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E123AC" w14:paraId="4C351647" w14:textId="77777777" w:rsidTr="00546794">
        <w:tc>
          <w:tcPr>
            <w:tcW w:w="3225" w:type="dxa"/>
          </w:tcPr>
          <w:p w14:paraId="7FD4B273"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1.1 Conceptos básicos de estadística: Definición,</w:t>
            </w:r>
          </w:p>
          <w:p w14:paraId="1DCED63F"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Teoría de decisión, Población, Muestra aleatoria,</w:t>
            </w:r>
          </w:p>
          <w:p w14:paraId="22FDFB17"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Parámetros aleatorios.</w:t>
            </w:r>
          </w:p>
          <w:p w14:paraId="049670C9"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1.2 Descripción de datos: Datos agrupados y no</w:t>
            </w:r>
          </w:p>
          <w:p w14:paraId="1A7170D1"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agrupados, Frecuencia de clase, Frecuencia relativa,</w:t>
            </w:r>
          </w:p>
          <w:p w14:paraId="0D01B255"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Punto medio, Límites.</w:t>
            </w:r>
          </w:p>
          <w:p w14:paraId="15232765"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1.3 Medidas de tendencia central: Media aritmética,</w:t>
            </w:r>
          </w:p>
          <w:p w14:paraId="00AB103B"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geométrica y ponderada, Mediana, Moda, Medidas de</w:t>
            </w:r>
          </w:p>
          <w:p w14:paraId="3D9A664D"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dispersión, Varianza, Desviación estándar,</w:t>
            </w:r>
          </w:p>
          <w:p w14:paraId="67535AA8"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lastRenderedPageBreak/>
              <w:t>Desviación media, Desviación mediana, Rango.</w:t>
            </w:r>
          </w:p>
          <w:p w14:paraId="03C9DDAA"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1.4 Parámetros para datos agrupados.</w:t>
            </w:r>
          </w:p>
          <w:p w14:paraId="7249752F"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1.5 Distribución de frecuencias.</w:t>
            </w:r>
            <w:r w:rsidRPr="00E123AC">
              <w:rPr>
                <w:rFonts w:ascii="Times New Roman" w:hAnsi="Times New Roman" w:cs="Times New Roman"/>
                <w:sz w:val="22"/>
              </w:rPr>
              <w:br/>
              <w:t>1.6 Técnicas de agrupación de datos.</w:t>
            </w:r>
          </w:p>
          <w:p w14:paraId="07216F48" w14:textId="77777777" w:rsidR="00AC029B" w:rsidRPr="00E123AC" w:rsidRDefault="00AC029B" w:rsidP="00AC029B">
            <w:pPr>
              <w:rPr>
                <w:rFonts w:ascii="Times New Roman" w:hAnsi="Times New Roman" w:cs="Times New Roman"/>
                <w:sz w:val="22"/>
              </w:rPr>
            </w:pPr>
            <w:r w:rsidRPr="00E123AC">
              <w:rPr>
                <w:rFonts w:ascii="Times New Roman" w:hAnsi="Times New Roman" w:cs="Times New Roman"/>
                <w:sz w:val="22"/>
              </w:rPr>
              <w:t>1.7 Técnicas de muestreo.</w:t>
            </w:r>
          </w:p>
          <w:p w14:paraId="28B6E384" w14:textId="77777777" w:rsidR="00AC029B" w:rsidRPr="00E123AC" w:rsidRDefault="00AC029B" w:rsidP="00AC029B">
            <w:pPr>
              <w:ind w:left="0" w:firstLine="0"/>
              <w:jc w:val="left"/>
              <w:rPr>
                <w:rFonts w:ascii="Times New Roman" w:hAnsi="Times New Roman" w:cs="Times New Roman"/>
                <w:sz w:val="22"/>
              </w:rPr>
            </w:pPr>
            <w:r w:rsidRPr="00E123AC">
              <w:rPr>
                <w:rFonts w:ascii="Times New Roman" w:hAnsi="Times New Roman" w:cs="Times New Roman"/>
                <w:sz w:val="22"/>
              </w:rPr>
              <w:t>1.8. Histogramas.</w:t>
            </w:r>
          </w:p>
          <w:p w14:paraId="65835D8E" w14:textId="1864C1D0" w:rsidR="007B06EF" w:rsidRPr="00E123AC" w:rsidRDefault="007B06EF" w:rsidP="00AC029B">
            <w:pPr>
              <w:autoSpaceDE w:val="0"/>
              <w:autoSpaceDN w:val="0"/>
              <w:adjustRightInd w:val="0"/>
              <w:ind w:left="0" w:firstLine="0"/>
              <w:rPr>
                <w:rFonts w:ascii="Times New Roman" w:hAnsi="Times New Roman" w:cs="Times New Roman"/>
                <w:sz w:val="22"/>
                <w:lang w:val="es-MX" w:eastAsia="es-MX"/>
              </w:rPr>
            </w:pPr>
          </w:p>
        </w:tc>
        <w:tc>
          <w:tcPr>
            <w:tcW w:w="3256" w:type="dxa"/>
          </w:tcPr>
          <w:p w14:paraId="196A8535" w14:textId="18AE098E" w:rsidR="00B10583" w:rsidRPr="00E123AC" w:rsidRDefault="004824E4" w:rsidP="004824E4">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r w:rsidRPr="00E123AC">
              <w:rPr>
                <w:rFonts w:ascii="Times New Roman" w:eastAsiaTheme="minorEastAsia" w:hAnsi="Times New Roman" w:cs="Times New Roman"/>
                <w:color w:val="auto"/>
                <w:sz w:val="22"/>
              </w:rPr>
              <w:lastRenderedPageBreak/>
              <w:t>-</w:t>
            </w:r>
            <w:r w:rsidR="00C52B27" w:rsidRPr="00E123AC">
              <w:rPr>
                <w:rFonts w:ascii="Times New Roman" w:eastAsiaTheme="minorEastAsia" w:hAnsi="Times New Roman" w:cs="Times New Roman"/>
                <w:color w:val="auto"/>
                <w:sz w:val="22"/>
              </w:rPr>
              <w:t>Obtener información de diferentes fuentes sobre los conceptos básicos de estadística: definición, teoría de decisión, población, muestra aleatoria, parámetros aleatorios.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Discutir la información encontrada y llegar a definiciones conjuntas.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Elaborar un mapa conceptual de la información analizada.</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Determinar la descripción de los datos correspondientes a través de ejercicios.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 xml:space="preserve">Obtener información por grupos de trabajo sobre las medidas de </w:t>
            </w:r>
            <w:r w:rsidR="00C52B27" w:rsidRPr="00E123AC">
              <w:rPr>
                <w:rFonts w:ascii="Times New Roman" w:eastAsiaTheme="minorEastAsia" w:hAnsi="Times New Roman" w:cs="Times New Roman"/>
                <w:color w:val="auto"/>
                <w:sz w:val="22"/>
              </w:rPr>
              <w:lastRenderedPageBreak/>
              <w:t xml:space="preserve">tendencia central: media aritmética, geométrica, ponderada, mediana y moda y las de dispersión: varianza, desviación estándar, desviación media, desviación mediana y rango. </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Formar grupos de trabajo donde cada uno deberá presentar un ejemplo del ambiente real donde se calculen las medidas de tendencia central y de dispersión, explicando la importancia de cada una de ellas para el análisis de los datos.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Resolver problemas que involucren medidas de tendencia central y de dispersión</w:t>
            </w:r>
            <w:r w:rsidRPr="00E123AC">
              <w:rPr>
                <w:rFonts w:ascii="Times New Roman" w:eastAsiaTheme="minorEastAsia" w:hAnsi="Times New Roman" w:cs="Times New Roman"/>
                <w:color w:val="auto"/>
                <w:sz w:val="22"/>
              </w:rPr>
              <w:t xml:space="preserve"> </w:t>
            </w:r>
            <w:r w:rsidR="00C52B27" w:rsidRPr="00E123AC">
              <w:rPr>
                <w:rFonts w:ascii="Times New Roman" w:eastAsiaTheme="minorEastAsia" w:hAnsi="Times New Roman" w:cs="Times New Roman"/>
                <w:color w:val="auto"/>
                <w:sz w:val="22"/>
              </w:rPr>
              <w:t>utilizando TIC’s.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Discutir las características de las distribuciones de frecuencia, identificando su utilización en problemas específicos.</w:t>
            </w:r>
            <w:r w:rsidRPr="00E123AC">
              <w:rPr>
                <w:rFonts w:ascii="Times New Roman" w:eastAsiaTheme="minorEastAsia" w:hAnsi="Times New Roman" w:cs="Times New Roman"/>
                <w:color w:val="auto"/>
                <w:sz w:val="22"/>
              </w:rPr>
              <w:br/>
              <w:t>-</w:t>
            </w:r>
            <w:r w:rsidR="00C52B27" w:rsidRPr="00E123AC">
              <w:rPr>
                <w:rFonts w:ascii="Times New Roman" w:eastAsiaTheme="minorEastAsia" w:hAnsi="Times New Roman" w:cs="Times New Roman"/>
                <w:color w:val="auto"/>
                <w:sz w:val="22"/>
              </w:rPr>
              <w:t>Utilizar TIC’s para elaborar diferentes histogramas, con información correspondiente a un problema del medio cotidiano.</w:t>
            </w:r>
          </w:p>
        </w:tc>
        <w:tc>
          <w:tcPr>
            <w:tcW w:w="2974" w:type="dxa"/>
          </w:tcPr>
          <w:p w14:paraId="04F2F66A" w14:textId="77777777" w:rsidR="00214548" w:rsidRPr="00214548" w:rsidRDefault="00D642EF" w:rsidP="00214548">
            <w:pPr>
              <w:autoSpaceDE w:val="0"/>
              <w:autoSpaceDN w:val="0"/>
              <w:adjustRightInd w:val="0"/>
              <w:ind w:left="0" w:firstLine="0"/>
              <w:jc w:val="left"/>
              <w:rPr>
                <w:rFonts w:ascii="Times New Roman" w:hAnsi="Times New Roman" w:cs="Times New Roman"/>
                <w:sz w:val="22"/>
                <w:szCs w:val="24"/>
                <w:lang w:val="es-MX" w:eastAsia="es-MX"/>
              </w:rPr>
            </w:pPr>
            <w:r w:rsidRPr="00214548">
              <w:rPr>
                <w:rFonts w:ascii="Times New Roman" w:hAnsi="Times New Roman" w:cs="Times New Roman"/>
                <w:szCs w:val="20"/>
                <w:lang w:val="es-MX" w:eastAsia="es-MX"/>
              </w:rPr>
              <w:lastRenderedPageBreak/>
              <w:t xml:space="preserve"> </w:t>
            </w:r>
            <w:r w:rsidR="00214548" w:rsidRPr="00214548">
              <w:rPr>
                <w:rFonts w:ascii="Times New Roman" w:hAnsi="Times New Roman" w:cs="Times New Roman"/>
                <w:sz w:val="22"/>
                <w:szCs w:val="24"/>
                <w:lang w:val="es-MX" w:eastAsia="es-MX"/>
              </w:rPr>
              <w:t>-Exposición de los temas frente a grupo de a través de elementos visuales infografías, PPT, imágenes, que permitan la comprensión de conceptos básicos: estadística, población, muestra, parámetros.</w:t>
            </w:r>
            <w:r w:rsidR="00214548" w:rsidRPr="00214548">
              <w:rPr>
                <w:rFonts w:ascii="Times New Roman" w:hAnsi="Times New Roman" w:cs="Times New Roman"/>
                <w:sz w:val="22"/>
                <w:szCs w:val="24"/>
                <w:lang w:val="es-MX" w:eastAsia="es-MX"/>
              </w:rPr>
              <w:br/>
              <w:t>-</w:t>
            </w:r>
            <w:r w:rsidR="00214548" w:rsidRPr="00214548">
              <w:rPr>
                <w:rFonts w:ascii="Times New Roman" w:eastAsia="Times New Roman" w:hAnsi="Times New Roman" w:cs="Times New Roman"/>
                <w:color w:val="auto"/>
                <w:sz w:val="22"/>
                <w:szCs w:val="24"/>
                <w:lang w:val="es-MX" w:eastAsia="es-MX"/>
              </w:rPr>
              <w:t xml:space="preserve"> </w:t>
            </w:r>
            <w:r w:rsidR="00214548" w:rsidRPr="00214548">
              <w:rPr>
                <w:rFonts w:ascii="Times New Roman" w:hAnsi="Times New Roman" w:cs="Times New Roman"/>
                <w:sz w:val="22"/>
                <w:szCs w:val="24"/>
                <w:lang w:val="es-MX" w:eastAsia="es-MX"/>
              </w:rPr>
              <w:t>Exposición los temas: Media, mediana, moda (para datos simples y agrupados).</w:t>
            </w:r>
          </w:p>
          <w:p w14:paraId="77E3E24D" w14:textId="77777777" w:rsidR="00214548" w:rsidRPr="00214548" w:rsidRDefault="00214548" w:rsidP="00214548">
            <w:pPr>
              <w:autoSpaceDE w:val="0"/>
              <w:autoSpaceDN w:val="0"/>
              <w:adjustRightInd w:val="0"/>
              <w:ind w:left="0" w:firstLine="0"/>
              <w:rPr>
                <w:rFonts w:ascii="Times New Roman" w:hAnsi="Times New Roman" w:cs="Times New Roman"/>
                <w:sz w:val="22"/>
                <w:szCs w:val="24"/>
                <w:lang w:val="es-MX" w:eastAsia="es-MX"/>
              </w:rPr>
            </w:pPr>
            <w:r w:rsidRPr="00214548">
              <w:rPr>
                <w:rFonts w:ascii="Times New Roman" w:hAnsi="Times New Roman" w:cs="Times New Roman"/>
                <w:sz w:val="22"/>
                <w:szCs w:val="24"/>
                <w:lang w:val="es-MX" w:eastAsia="es-MX"/>
              </w:rPr>
              <w:t>-Actividad práctica con hojas de cálculo</w:t>
            </w:r>
          </w:p>
          <w:p w14:paraId="7C6D891C" w14:textId="77777777" w:rsidR="00214548" w:rsidRPr="00214548" w:rsidRDefault="00214548" w:rsidP="00214548">
            <w:pPr>
              <w:autoSpaceDE w:val="0"/>
              <w:autoSpaceDN w:val="0"/>
              <w:adjustRightInd w:val="0"/>
              <w:ind w:left="0" w:firstLine="0"/>
              <w:jc w:val="left"/>
              <w:rPr>
                <w:rFonts w:ascii="Times New Roman" w:hAnsi="Times New Roman" w:cs="Times New Roman"/>
                <w:sz w:val="22"/>
                <w:szCs w:val="24"/>
                <w:lang w:val="es-MX" w:eastAsia="es-MX"/>
              </w:rPr>
            </w:pPr>
            <w:r w:rsidRPr="00214548">
              <w:rPr>
                <w:rFonts w:ascii="Times New Roman" w:hAnsi="Times New Roman" w:cs="Times New Roman"/>
                <w:sz w:val="22"/>
                <w:szCs w:val="24"/>
                <w:lang w:val="es-MX" w:eastAsia="es-MX"/>
              </w:rPr>
              <w:t>-</w:t>
            </w:r>
            <w:r w:rsidRPr="00214548">
              <w:rPr>
                <w:rFonts w:ascii="Times New Roman" w:eastAsia="Times New Roman" w:hAnsi="Times New Roman" w:cs="Times New Roman"/>
                <w:color w:val="auto"/>
                <w:sz w:val="22"/>
                <w:szCs w:val="24"/>
                <w:lang w:val="es-MX" w:eastAsia="es-MX"/>
              </w:rPr>
              <w:t xml:space="preserve"> </w:t>
            </w:r>
            <w:r w:rsidRPr="00214548">
              <w:rPr>
                <w:rFonts w:ascii="Times New Roman" w:hAnsi="Times New Roman" w:cs="Times New Roman"/>
                <w:sz w:val="22"/>
                <w:szCs w:val="24"/>
                <w:lang w:val="es-MX" w:eastAsia="es-MX"/>
              </w:rPr>
              <w:t xml:space="preserve">Explica los temas: Tipos de muestreo: aleatorio, estratificado, sistemático, por conveniencia con ejemplos </w:t>
            </w:r>
            <w:r w:rsidRPr="00214548">
              <w:rPr>
                <w:rFonts w:ascii="Times New Roman" w:hAnsi="Times New Roman" w:cs="Times New Roman"/>
                <w:sz w:val="22"/>
                <w:szCs w:val="24"/>
                <w:lang w:val="es-MX" w:eastAsia="es-MX"/>
              </w:rPr>
              <w:lastRenderedPageBreak/>
              <w:t xml:space="preserve">reales a través de elementos visuales. </w:t>
            </w:r>
          </w:p>
          <w:p w14:paraId="1131E8D7" w14:textId="77777777" w:rsidR="00214548" w:rsidRPr="00214548" w:rsidRDefault="00214548" w:rsidP="00214548">
            <w:pPr>
              <w:autoSpaceDE w:val="0"/>
              <w:autoSpaceDN w:val="0"/>
              <w:adjustRightInd w:val="0"/>
              <w:ind w:left="0" w:firstLine="0"/>
              <w:rPr>
                <w:rFonts w:ascii="Times New Roman" w:hAnsi="Times New Roman" w:cs="Times New Roman"/>
                <w:sz w:val="22"/>
                <w:szCs w:val="24"/>
                <w:lang w:val="es-MX" w:eastAsia="es-MX"/>
              </w:rPr>
            </w:pPr>
          </w:p>
          <w:p w14:paraId="04886D32" w14:textId="42BE48B6" w:rsidR="00A35A41" w:rsidRPr="00E123AC" w:rsidRDefault="00A35A41" w:rsidP="00AC029B">
            <w:pPr>
              <w:autoSpaceDE w:val="0"/>
              <w:autoSpaceDN w:val="0"/>
              <w:adjustRightInd w:val="0"/>
              <w:ind w:left="0" w:firstLine="0"/>
              <w:rPr>
                <w:rFonts w:ascii="Times New Roman" w:hAnsi="Times New Roman" w:cs="Times New Roman"/>
                <w:sz w:val="22"/>
                <w:lang w:val="es-MX" w:eastAsia="es-MX"/>
              </w:rPr>
            </w:pPr>
          </w:p>
        </w:tc>
        <w:tc>
          <w:tcPr>
            <w:tcW w:w="2408" w:type="dxa"/>
          </w:tcPr>
          <w:p w14:paraId="21E2DEC2" w14:textId="60EEC0CD" w:rsidR="00A35A41" w:rsidRPr="00E123AC" w:rsidRDefault="004824E4" w:rsidP="004824E4">
            <w:pPr>
              <w:autoSpaceDE w:val="0"/>
              <w:autoSpaceDN w:val="0"/>
              <w:adjustRightInd w:val="0"/>
              <w:ind w:left="0" w:firstLine="0"/>
              <w:jc w:val="left"/>
              <w:rPr>
                <w:rFonts w:ascii="Times New Roman" w:hAnsi="Times New Roman" w:cs="Times New Roman"/>
                <w:sz w:val="22"/>
                <w:lang w:val="es-MX" w:eastAsia="es-MX"/>
              </w:rPr>
            </w:pPr>
            <w:r w:rsidRPr="00E123AC">
              <w:rPr>
                <w:rFonts w:ascii="Times New Roman" w:hAnsi="Times New Roman" w:cs="Times New Roman"/>
                <w:sz w:val="22"/>
                <w:lang w:eastAsia="es-MX"/>
              </w:rPr>
              <w:lastRenderedPageBreak/>
              <w:t>-Capacidad de análisis y síntesis.</w:t>
            </w:r>
            <w:r w:rsidRPr="00E123AC">
              <w:rPr>
                <w:rFonts w:ascii="Times New Roman" w:hAnsi="Times New Roman" w:cs="Times New Roman"/>
                <w:sz w:val="22"/>
                <w:lang w:eastAsia="es-MX"/>
              </w:rPr>
              <w:br/>
              <w:t>-Solución de Problemas.</w:t>
            </w:r>
            <w:r w:rsidRPr="00E123AC">
              <w:rPr>
                <w:rFonts w:ascii="Times New Roman" w:hAnsi="Times New Roman" w:cs="Times New Roman"/>
                <w:sz w:val="22"/>
                <w:lang w:eastAsia="es-MX"/>
              </w:rPr>
              <w:br/>
              <w:t>-Habilidad para búsqueda de información.</w:t>
            </w:r>
            <w:r w:rsidRPr="00E123AC">
              <w:rPr>
                <w:rFonts w:ascii="Times New Roman" w:hAnsi="Times New Roman" w:cs="Times New Roman"/>
                <w:sz w:val="22"/>
                <w:lang w:eastAsia="es-MX"/>
              </w:rPr>
              <w:br/>
              <w:t>-Capacidad para trabajar en equipo.</w:t>
            </w:r>
          </w:p>
        </w:tc>
        <w:tc>
          <w:tcPr>
            <w:tcW w:w="1416" w:type="dxa"/>
          </w:tcPr>
          <w:p w14:paraId="056E19E6" w14:textId="77777777" w:rsidR="007B06EF" w:rsidRPr="00E123AC" w:rsidRDefault="007B06EF" w:rsidP="00AE1B38">
            <w:pPr>
              <w:autoSpaceDE w:val="0"/>
              <w:autoSpaceDN w:val="0"/>
              <w:adjustRightInd w:val="0"/>
              <w:rPr>
                <w:rFonts w:ascii="Times New Roman" w:hAnsi="Times New Roman" w:cs="Times New Roman"/>
                <w:sz w:val="22"/>
                <w:lang w:val="es-MX" w:eastAsia="es-MX"/>
              </w:rPr>
            </w:pPr>
          </w:p>
          <w:p w14:paraId="6B739557" w14:textId="2E097D8F" w:rsidR="00D852F8" w:rsidRPr="00E123AC" w:rsidRDefault="004824E4" w:rsidP="00AE1B38">
            <w:pPr>
              <w:autoSpaceDE w:val="0"/>
              <w:autoSpaceDN w:val="0"/>
              <w:adjustRightInd w:val="0"/>
              <w:rPr>
                <w:rFonts w:ascii="Times New Roman" w:hAnsi="Times New Roman" w:cs="Times New Roman"/>
                <w:sz w:val="22"/>
                <w:lang w:val="es-MX" w:eastAsia="es-MX"/>
              </w:rPr>
            </w:pPr>
            <w:r w:rsidRPr="00E123AC">
              <w:rPr>
                <w:rFonts w:ascii="Times New Roman" w:hAnsi="Times New Roman" w:cs="Times New Roman"/>
                <w:sz w:val="22"/>
                <w:lang w:val="es-MX" w:eastAsia="es-MX"/>
              </w:rPr>
              <w:t>T-</w:t>
            </w:r>
            <w:r w:rsidR="0030294A">
              <w:rPr>
                <w:rFonts w:ascii="Times New Roman" w:hAnsi="Times New Roman" w:cs="Times New Roman"/>
                <w:sz w:val="22"/>
                <w:lang w:val="es-MX" w:eastAsia="es-MX"/>
              </w:rPr>
              <w:t>9</w:t>
            </w:r>
            <w:r w:rsidRPr="00E123AC">
              <w:rPr>
                <w:rFonts w:ascii="Times New Roman" w:hAnsi="Times New Roman" w:cs="Times New Roman"/>
                <w:sz w:val="22"/>
                <w:lang w:val="es-MX" w:eastAsia="es-MX"/>
              </w:rPr>
              <w:br/>
              <w:t>P-</w:t>
            </w:r>
            <w:r w:rsidR="0030294A">
              <w:rPr>
                <w:rFonts w:ascii="Times New Roman" w:hAnsi="Times New Roman" w:cs="Times New Roman"/>
                <w:sz w:val="22"/>
                <w:lang w:val="es-MX" w:eastAsia="es-MX"/>
              </w:rPr>
              <w:t>6</w:t>
            </w:r>
          </w:p>
        </w:tc>
      </w:tr>
    </w:tbl>
    <w:p w14:paraId="74F460C7" w14:textId="77777777" w:rsidR="00D75C78" w:rsidRPr="00E123AC" w:rsidRDefault="00D75C78" w:rsidP="007403B9">
      <w:pPr>
        <w:autoSpaceDE w:val="0"/>
        <w:autoSpaceDN w:val="0"/>
        <w:adjustRightInd w:val="0"/>
        <w:ind w:left="0" w:firstLine="0"/>
        <w:rPr>
          <w:rFonts w:ascii="Times New Roman" w:hAnsi="Times New Roman" w:cs="Times New Roman"/>
          <w:sz w:val="22"/>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0BB9FC0"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sidR="009F6C2E" w:rsidRPr="009F6C2E">
              <w:rPr>
                <w:b/>
                <w:smallCaps/>
                <w:szCs w:val="20"/>
                <w:lang w:val="es-MX" w:eastAsia="es-MX"/>
              </w:rPr>
              <w:t xml:space="preserve">ALCANCE </w:t>
            </w:r>
          </w:p>
        </w:tc>
        <w:tc>
          <w:tcPr>
            <w:tcW w:w="2551" w:type="dxa"/>
            <w:vAlign w:val="center"/>
          </w:tcPr>
          <w:p w14:paraId="5F7887ED" w14:textId="12BD3CFB"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106C7DA7" w:rsidR="00C704C8" w:rsidRPr="009F6C2E" w:rsidRDefault="00214548"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5321C55F" w:rsidR="00C704C8" w:rsidRPr="009F6C2E" w:rsidRDefault="00214548" w:rsidP="00AE1B38">
            <w:pPr>
              <w:autoSpaceDE w:val="0"/>
              <w:autoSpaceDN w:val="0"/>
              <w:adjustRightInd w:val="0"/>
              <w:jc w:val="center"/>
              <w:rPr>
                <w:szCs w:val="20"/>
                <w:lang w:val="es-MX" w:eastAsia="es-MX"/>
              </w:rPr>
            </w:pPr>
            <w:r>
              <w:rPr>
                <w:szCs w:val="20"/>
                <w:lang w:val="es-MX" w:eastAsia="es-MX"/>
              </w:rPr>
              <w:t>30</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26AE8A71" w:rsidR="00C704C8" w:rsidRPr="009F6C2E" w:rsidRDefault="00214548"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0CD47599" w:rsidR="00C704C8" w:rsidRPr="009F6C2E" w:rsidRDefault="00214548"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77A77BAC" w:rsidR="00C704C8" w:rsidRPr="009F6C2E" w:rsidRDefault="00214548"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156E8404" w:rsidR="00C704C8" w:rsidRPr="009F6C2E" w:rsidRDefault="00214548"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047C4B0E"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tcPr>
          <w:p w14:paraId="4D474D94" w14:textId="77777777" w:rsidR="007B06EF" w:rsidRPr="009F6C2E" w:rsidRDefault="007B06EF" w:rsidP="00AE1B38">
            <w:pPr>
              <w:autoSpaceDE w:val="0"/>
              <w:autoSpaceDN w:val="0"/>
              <w:adjustRightInd w:val="0"/>
              <w:rPr>
                <w:szCs w:val="20"/>
                <w:lang w:val="es-MX" w:eastAsia="es-MX"/>
              </w:rPr>
            </w:pPr>
          </w:p>
        </w:tc>
        <w:tc>
          <w:tcPr>
            <w:tcW w:w="2979" w:type="dxa"/>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tcPr>
          <w:p w14:paraId="257802A1" w14:textId="77777777" w:rsidR="007B06EF" w:rsidRPr="009F6C2E" w:rsidRDefault="007B06EF" w:rsidP="00AE1B38">
            <w:pPr>
              <w:autoSpaceDE w:val="0"/>
              <w:autoSpaceDN w:val="0"/>
              <w:adjustRightInd w:val="0"/>
              <w:rPr>
                <w:szCs w:val="20"/>
                <w:lang w:val="es-MX" w:eastAsia="es-MX"/>
              </w:rPr>
            </w:pPr>
          </w:p>
        </w:tc>
        <w:tc>
          <w:tcPr>
            <w:tcW w:w="2979" w:type="dxa"/>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tcPr>
          <w:p w14:paraId="51E2465A" w14:textId="77777777" w:rsidR="007B06EF" w:rsidRPr="009F6C2E" w:rsidRDefault="007B06EF" w:rsidP="00AE1B38">
            <w:pPr>
              <w:autoSpaceDE w:val="0"/>
              <w:autoSpaceDN w:val="0"/>
              <w:adjustRightInd w:val="0"/>
              <w:rPr>
                <w:szCs w:val="20"/>
                <w:lang w:val="es-MX" w:eastAsia="es-MX"/>
              </w:rPr>
            </w:pPr>
          </w:p>
        </w:tc>
        <w:tc>
          <w:tcPr>
            <w:tcW w:w="2979" w:type="dxa"/>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6F3508C8" w14:textId="77777777" w:rsidR="007B06EF" w:rsidRPr="009F6C2E" w:rsidRDefault="007B06EF" w:rsidP="00AE1B38">
            <w:pPr>
              <w:rPr>
                <w:szCs w:val="20"/>
              </w:rPr>
            </w:pPr>
            <w:r w:rsidRPr="009F6C2E">
              <w:rPr>
                <w:szCs w:val="20"/>
              </w:rPr>
              <w:t>Cumple al menos con el 70% de A, B, C, D y E.</w:t>
            </w:r>
          </w:p>
        </w:tc>
        <w:tc>
          <w:tcPr>
            <w:tcW w:w="2268" w:type="dxa"/>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3848E20" w14:textId="77777777" w:rsidR="007B06EF" w:rsidRPr="009F6C2E" w:rsidRDefault="007B06EF" w:rsidP="00AE1B38">
            <w:pPr>
              <w:rPr>
                <w:szCs w:val="20"/>
              </w:rPr>
            </w:pPr>
            <w:r w:rsidRPr="009F6C2E">
              <w:rPr>
                <w:szCs w:val="20"/>
              </w:rPr>
              <w:t>Cumple con menos del 70% de A, B, C, D y E</w:t>
            </w:r>
          </w:p>
        </w:tc>
        <w:tc>
          <w:tcPr>
            <w:tcW w:w="2268" w:type="dxa"/>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Default="007B06EF" w:rsidP="007B06EF">
      <w:pPr>
        <w:autoSpaceDE w:val="0"/>
        <w:autoSpaceDN w:val="0"/>
        <w:adjustRightInd w:val="0"/>
        <w:spacing w:after="80"/>
        <w:rPr>
          <w:b/>
          <w:szCs w:val="20"/>
          <w:lang w:val="es-MX" w:eastAsia="es-MX"/>
        </w:rPr>
      </w:pPr>
    </w:p>
    <w:p w14:paraId="08956C49" w14:textId="77777777" w:rsidR="00214548" w:rsidRDefault="00214548" w:rsidP="007B06EF">
      <w:pPr>
        <w:autoSpaceDE w:val="0"/>
        <w:autoSpaceDN w:val="0"/>
        <w:adjustRightInd w:val="0"/>
        <w:spacing w:after="80"/>
        <w:rPr>
          <w:b/>
          <w:szCs w:val="20"/>
          <w:lang w:val="es-MX" w:eastAsia="es-MX"/>
        </w:rPr>
      </w:pPr>
    </w:p>
    <w:p w14:paraId="15A1BB7A" w14:textId="77777777" w:rsidR="00214548" w:rsidRPr="009F6C2E" w:rsidRDefault="00214548" w:rsidP="007B06EF">
      <w:pPr>
        <w:autoSpaceDE w:val="0"/>
        <w:autoSpaceDN w:val="0"/>
        <w:adjustRightInd w:val="0"/>
        <w:spacing w:after="80"/>
        <w:rPr>
          <w:b/>
          <w:szCs w:val="20"/>
          <w:lang w:val="es-MX" w:eastAsia="es-MX"/>
        </w:rPr>
      </w:pPr>
    </w:p>
    <w:p w14:paraId="7274EEC4" w14:textId="2F580C0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14548" w:rsidRPr="009F6C2E" w14:paraId="75FD35C7" w14:textId="77777777" w:rsidTr="00DE1598">
        <w:tc>
          <w:tcPr>
            <w:tcW w:w="3729" w:type="dxa"/>
            <w:vMerge w:val="restart"/>
            <w:vAlign w:val="center"/>
          </w:tcPr>
          <w:p w14:paraId="174BB7ED" w14:textId="77777777" w:rsidR="00214548" w:rsidRPr="009F6C2E" w:rsidRDefault="00214548" w:rsidP="00DE159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4EDBC05C" w14:textId="77777777" w:rsidR="00214548" w:rsidRPr="009F6C2E" w:rsidRDefault="00214548" w:rsidP="00DE159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5F6F6B47" w14:textId="77777777" w:rsidR="00214548" w:rsidRPr="009F6C2E" w:rsidRDefault="00214548" w:rsidP="00DE159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073652C" w14:textId="77777777" w:rsidR="00214548" w:rsidRPr="009F6C2E" w:rsidRDefault="00214548" w:rsidP="00DE159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14548" w:rsidRPr="009F6C2E" w14:paraId="58123930" w14:textId="77777777" w:rsidTr="00DE1598">
        <w:tc>
          <w:tcPr>
            <w:tcW w:w="3729" w:type="dxa"/>
            <w:vMerge/>
          </w:tcPr>
          <w:p w14:paraId="0E05099C" w14:textId="77777777" w:rsidR="00214548" w:rsidRPr="009F6C2E" w:rsidRDefault="00214548" w:rsidP="00DE1598">
            <w:pPr>
              <w:autoSpaceDE w:val="0"/>
              <w:autoSpaceDN w:val="0"/>
              <w:adjustRightInd w:val="0"/>
              <w:rPr>
                <w:szCs w:val="20"/>
                <w:lang w:val="es-MX" w:eastAsia="es-MX"/>
              </w:rPr>
            </w:pPr>
          </w:p>
        </w:tc>
        <w:tc>
          <w:tcPr>
            <w:tcW w:w="1308" w:type="dxa"/>
            <w:vMerge/>
          </w:tcPr>
          <w:p w14:paraId="724E51F4" w14:textId="77777777" w:rsidR="00214548" w:rsidRPr="009F6C2E" w:rsidRDefault="00214548" w:rsidP="00DE1598">
            <w:pPr>
              <w:autoSpaceDE w:val="0"/>
              <w:autoSpaceDN w:val="0"/>
              <w:adjustRightInd w:val="0"/>
              <w:rPr>
                <w:szCs w:val="20"/>
                <w:lang w:val="es-MX" w:eastAsia="es-MX"/>
              </w:rPr>
            </w:pPr>
          </w:p>
        </w:tc>
        <w:tc>
          <w:tcPr>
            <w:tcW w:w="540" w:type="dxa"/>
          </w:tcPr>
          <w:p w14:paraId="41AAE4E4"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A</w:t>
            </w:r>
          </w:p>
        </w:tc>
        <w:tc>
          <w:tcPr>
            <w:tcW w:w="540" w:type="dxa"/>
          </w:tcPr>
          <w:p w14:paraId="541BE45B"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B</w:t>
            </w:r>
          </w:p>
        </w:tc>
        <w:tc>
          <w:tcPr>
            <w:tcW w:w="541" w:type="dxa"/>
          </w:tcPr>
          <w:p w14:paraId="4D14559E"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C</w:t>
            </w:r>
          </w:p>
        </w:tc>
        <w:tc>
          <w:tcPr>
            <w:tcW w:w="541" w:type="dxa"/>
          </w:tcPr>
          <w:p w14:paraId="20257115"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D</w:t>
            </w:r>
          </w:p>
        </w:tc>
        <w:tc>
          <w:tcPr>
            <w:tcW w:w="540" w:type="dxa"/>
          </w:tcPr>
          <w:p w14:paraId="576FEE92"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E</w:t>
            </w:r>
          </w:p>
        </w:tc>
        <w:tc>
          <w:tcPr>
            <w:tcW w:w="591" w:type="dxa"/>
          </w:tcPr>
          <w:p w14:paraId="7C203CDD" w14:textId="77777777" w:rsidR="00214548" w:rsidRPr="009F6C2E" w:rsidRDefault="00214548" w:rsidP="00DE159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BCBE4B7" w14:textId="77777777" w:rsidR="00214548" w:rsidRPr="009F6C2E" w:rsidRDefault="00214548" w:rsidP="00DE1598">
            <w:pPr>
              <w:autoSpaceDE w:val="0"/>
              <w:autoSpaceDN w:val="0"/>
              <w:adjustRightInd w:val="0"/>
              <w:rPr>
                <w:szCs w:val="20"/>
                <w:lang w:val="es-MX" w:eastAsia="es-MX"/>
              </w:rPr>
            </w:pPr>
          </w:p>
        </w:tc>
      </w:tr>
      <w:tr w:rsidR="00214548" w:rsidRPr="009F6C2E" w14:paraId="72630FBD" w14:textId="77777777" w:rsidTr="00DE1598">
        <w:tc>
          <w:tcPr>
            <w:tcW w:w="3729" w:type="dxa"/>
          </w:tcPr>
          <w:p w14:paraId="4E28D841" w14:textId="296B09BC"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Evaluación Diagnostica</w:t>
            </w:r>
            <w:r w:rsidR="00E108C4">
              <w:rPr>
                <w:rFonts w:ascii="Times New Roman" w:hAnsi="Times New Roman" w:cs="Times New Roman"/>
                <w:sz w:val="22"/>
                <w:lang w:val="es-MX" w:eastAsia="es-MX"/>
              </w:rPr>
              <w:t xml:space="preserve">   ED</w:t>
            </w:r>
          </w:p>
        </w:tc>
        <w:tc>
          <w:tcPr>
            <w:tcW w:w="1308" w:type="dxa"/>
          </w:tcPr>
          <w:p w14:paraId="0FFD0C15"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NA</w:t>
            </w:r>
          </w:p>
        </w:tc>
        <w:tc>
          <w:tcPr>
            <w:tcW w:w="3293" w:type="dxa"/>
            <w:gridSpan w:val="6"/>
          </w:tcPr>
          <w:p w14:paraId="79C54CA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p>
        </w:tc>
        <w:tc>
          <w:tcPr>
            <w:tcW w:w="4961" w:type="dxa"/>
          </w:tcPr>
          <w:p w14:paraId="2119B5E0" w14:textId="77777777" w:rsidR="00214548" w:rsidRPr="00214548" w:rsidRDefault="00214548" w:rsidP="00DE1598">
            <w:pPr>
              <w:autoSpaceDE w:val="0"/>
              <w:autoSpaceDN w:val="0"/>
              <w:adjustRightInd w:val="0"/>
              <w:ind w:left="0" w:firstLine="0"/>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No se evalúa </w:t>
            </w:r>
          </w:p>
        </w:tc>
      </w:tr>
      <w:tr w:rsidR="00214548" w:rsidRPr="009F6C2E" w14:paraId="7C724FA7" w14:textId="77777777" w:rsidTr="00DE1598">
        <w:tc>
          <w:tcPr>
            <w:tcW w:w="3729" w:type="dxa"/>
          </w:tcPr>
          <w:p w14:paraId="5D5FBCCB" w14:textId="5A36B6AC" w:rsidR="00214548" w:rsidRPr="00214548" w:rsidRDefault="00214548" w:rsidP="00DE1598">
            <w:pPr>
              <w:autoSpaceDE w:val="0"/>
              <w:autoSpaceDN w:val="0"/>
              <w:adjustRightInd w:val="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Mapa conceptual</w:t>
            </w:r>
            <w:r w:rsidR="00E108C4">
              <w:rPr>
                <w:rFonts w:ascii="Times New Roman" w:hAnsi="Times New Roman" w:cs="Times New Roman"/>
                <w:sz w:val="22"/>
                <w:lang w:val="es-MX" w:eastAsia="es-MX"/>
              </w:rPr>
              <w:t xml:space="preserve">   EF</w:t>
            </w:r>
            <w:r w:rsidR="00E108C4" w:rsidRPr="00E108C4">
              <w:rPr>
                <w:rFonts w:ascii="Times New Roman" w:hAnsi="Times New Roman" w:cs="Times New Roman"/>
                <w:sz w:val="22"/>
                <w:vertAlign w:val="subscript"/>
                <w:lang w:val="es-MX" w:eastAsia="es-MX"/>
              </w:rPr>
              <w:t>1</w:t>
            </w:r>
          </w:p>
        </w:tc>
        <w:tc>
          <w:tcPr>
            <w:tcW w:w="1308" w:type="dxa"/>
          </w:tcPr>
          <w:p w14:paraId="3CDAB0C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w:t>
            </w:r>
          </w:p>
        </w:tc>
        <w:tc>
          <w:tcPr>
            <w:tcW w:w="540" w:type="dxa"/>
          </w:tcPr>
          <w:p w14:paraId="2CBBC35E"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3A42AC2A"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2AD397E2"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12767DAA"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66BF9DF3"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601B6026"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154468B9" w14:textId="23AA92EF" w:rsidR="00214548" w:rsidRPr="00214548" w:rsidRDefault="00214548" w:rsidP="00214548">
            <w:pPr>
              <w:autoSpaceDE w:val="0"/>
              <w:autoSpaceDN w:val="0"/>
              <w:adjustRightInd w:val="0"/>
              <w:ind w:left="0" w:firstLine="0"/>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0153F96D" w14:textId="77777777" w:rsidTr="00DE1598">
        <w:tc>
          <w:tcPr>
            <w:tcW w:w="3729" w:type="dxa"/>
          </w:tcPr>
          <w:p w14:paraId="4866C0B0" w14:textId="26313AD3" w:rsidR="00214548" w:rsidRPr="00214548" w:rsidRDefault="00214548" w:rsidP="00DE1598">
            <w:pPr>
              <w:autoSpaceDE w:val="0"/>
              <w:autoSpaceDN w:val="0"/>
              <w:adjustRightInd w:val="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Ejercicios Individuales</w:t>
            </w:r>
            <w:r w:rsidR="00E108C4">
              <w:rPr>
                <w:rFonts w:ascii="Times New Roman" w:hAnsi="Times New Roman" w:cs="Times New Roman"/>
                <w:sz w:val="22"/>
                <w:lang w:val="es-MX" w:eastAsia="es-MX"/>
              </w:rPr>
              <w:t xml:space="preserve"> EF</w:t>
            </w:r>
            <w:r w:rsidR="00E108C4" w:rsidRPr="00E108C4">
              <w:rPr>
                <w:rFonts w:ascii="Times New Roman" w:hAnsi="Times New Roman" w:cs="Times New Roman"/>
                <w:sz w:val="22"/>
                <w:vertAlign w:val="subscript"/>
                <w:lang w:val="es-MX" w:eastAsia="es-MX"/>
              </w:rPr>
              <w:t>2</w:t>
            </w:r>
          </w:p>
        </w:tc>
        <w:tc>
          <w:tcPr>
            <w:tcW w:w="1308" w:type="dxa"/>
          </w:tcPr>
          <w:p w14:paraId="28FB061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w:t>
            </w:r>
          </w:p>
        </w:tc>
        <w:tc>
          <w:tcPr>
            <w:tcW w:w="540" w:type="dxa"/>
          </w:tcPr>
          <w:p w14:paraId="412483C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30DF6B3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061FF5BF"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132343AE"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4AE832E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48F53603"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0225DB20" w14:textId="275E576F" w:rsidR="00214548" w:rsidRPr="00214548" w:rsidRDefault="005E5754" w:rsidP="00DE1598">
            <w:pPr>
              <w:autoSpaceDE w:val="0"/>
              <w:autoSpaceDN w:val="0"/>
              <w:adjustRightInd w:val="0"/>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1659F8C2" w14:textId="77777777" w:rsidTr="00DE1598">
        <w:tc>
          <w:tcPr>
            <w:tcW w:w="3729" w:type="dxa"/>
          </w:tcPr>
          <w:p w14:paraId="0D9470D1" w14:textId="29D5ABE5"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Infografía </w:t>
            </w:r>
            <w:r w:rsidR="00E108C4">
              <w:rPr>
                <w:rFonts w:ascii="Times New Roman" w:hAnsi="Times New Roman" w:cs="Times New Roman"/>
                <w:sz w:val="22"/>
                <w:lang w:val="es-MX" w:eastAsia="es-MX"/>
              </w:rPr>
              <w:t>EF</w:t>
            </w:r>
            <w:r w:rsidR="00E108C4" w:rsidRPr="00E108C4">
              <w:rPr>
                <w:rFonts w:ascii="Times New Roman" w:hAnsi="Times New Roman" w:cs="Times New Roman"/>
                <w:sz w:val="22"/>
                <w:vertAlign w:val="subscript"/>
                <w:lang w:val="es-MX" w:eastAsia="es-MX"/>
              </w:rPr>
              <w:t>3</w:t>
            </w:r>
          </w:p>
        </w:tc>
        <w:tc>
          <w:tcPr>
            <w:tcW w:w="1308" w:type="dxa"/>
          </w:tcPr>
          <w:p w14:paraId="12B8BE77"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w:t>
            </w:r>
          </w:p>
        </w:tc>
        <w:tc>
          <w:tcPr>
            <w:tcW w:w="540" w:type="dxa"/>
          </w:tcPr>
          <w:p w14:paraId="546F98F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584B9DBD"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67EF4A8D"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620BFCD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00EF49A8"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76E95013"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6FB1E2E2" w14:textId="694CFFC9" w:rsidR="00214548" w:rsidRPr="00214548" w:rsidRDefault="005E5754" w:rsidP="00DE1598">
            <w:pPr>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2D9C0F58" w14:textId="77777777" w:rsidTr="00DE1598">
        <w:tc>
          <w:tcPr>
            <w:tcW w:w="3729" w:type="dxa"/>
          </w:tcPr>
          <w:p w14:paraId="14A8D94F" w14:textId="240E7AB3"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Ejercicios de medidas de tendencia central </w:t>
            </w:r>
            <w:r w:rsidR="00E108C4">
              <w:rPr>
                <w:rFonts w:ascii="Times New Roman" w:hAnsi="Times New Roman" w:cs="Times New Roman"/>
                <w:sz w:val="22"/>
                <w:lang w:val="es-MX" w:eastAsia="es-MX"/>
              </w:rPr>
              <w:t>EF</w:t>
            </w:r>
            <w:r w:rsidR="00E108C4" w:rsidRPr="00E108C4">
              <w:rPr>
                <w:rFonts w:ascii="Times New Roman" w:hAnsi="Times New Roman" w:cs="Times New Roman"/>
                <w:sz w:val="22"/>
                <w:vertAlign w:val="subscript"/>
                <w:lang w:val="es-MX" w:eastAsia="es-MX"/>
              </w:rPr>
              <w:t>4</w:t>
            </w:r>
          </w:p>
        </w:tc>
        <w:tc>
          <w:tcPr>
            <w:tcW w:w="1308" w:type="dxa"/>
          </w:tcPr>
          <w:p w14:paraId="2CA57355"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10%</w:t>
            </w:r>
          </w:p>
        </w:tc>
        <w:tc>
          <w:tcPr>
            <w:tcW w:w="540" w:type="dxa"/>
          </w:tcPr>
          <w:p w14:paraId="6246503B"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3E80C4CB"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6D0A8605"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47C46BB2"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55646B7F"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087CCD3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36D8936A" w14:textId="49FDA047" w:rsidR="00214548" w:rsidRPr="00214548" w:rsidRDefault="005E5754" w:rsidP="00DE1598">
            <w:pPr>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008570B5" w14:textId="77777777" w:rsidTr="00DE1598">
        <w:tc>
          <w:tcPr>
            <w:tcW w:w="3729" w:type="dxa"/>
          </w:tcPr>
          <w:p w14:paraId="57056188" w14:textId="6F6ECF49"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Cuadro comparativo medidas de tendencia central y dispersión</w:t>
            </w:r>
            <w:r w:rsidR="00E108C4">
              <w:rPr>
                <w:rFonts w:ascii="Times New Roman" w:hAnsi="Times New Roman" w:cs="Times New Roman"/>
                <w:sz w:val="22"/>
                <w:lang w:val="es-MX" w:eastAsia="es-MX"/>
              </w:rPr>
              <w:t xml:space="preserve"> EF</w:t>
            </w:r>
            <w:r w:rsidR="00E108C4" w:rsidRPr="00E108C4">
              <w:rPr>
                <w:rFonts w:ascii="Times New Roman" w:hAnsi="Times New Roman" w:cs="Times New Roman"/>
                <w:sz w:val="22"/>
                <w:vertAlign w:val="subscript"/>
                <w:lang w:val="es-MX" w:eastAsia="es-MX"/>
              </w:rPr>
              <w:t>5</w:t>
            </w:r>
          </w:p>
        </w:tc>
        <w:tc>
          <w:tcPr>
            <w:tcW w:w="1308" w:type="dxa"/>
          </w:tcPr>
          <w:p w14:paraId="047B91F3"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w:t>
            </w:r>
          </w:p>
        </w:tc>
        <w:tc>
          <w:tcPr>
            <w:tcW w:w="540" w:type="dxa"/>
          </w:tcPr>
          <w:p w14:paraId="139ACE3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34E559D6"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5DB4426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676362B2"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6ACE303C"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031D6B61"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1AAD2C33" w14:textId="21FAB0F7" w:rsidR="00214548" w:rsidRPr="00214548" w:rsidRDefault="005E5754" w:rsidP="00DE1598">
            <w:pPr>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594AEB9D" w14:textId="77777777" w:rsidTr="00DE1598">
        <w:tc>
          <w:tcPr>
            <w:tcW w:w="3729" w:type="dxa"/>
          </w:tcPr>
          <w:p w14:paraId="1A418182" w14:textId="4A6A69EF" w:rsidR="00214548" w:rsidRPr="00214548" w:rsidRDefault="00214548" w:rsidP="00DE1598">
            <w:pPr>
              <w:tabs>
                <w:tab w:val="left" w:pos="2715"/>
              </w:tabs>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Histogramas en Software </w:t>
            </w:r>
            <w:r w:rsidR="00E108C4">
              <w:rPr>
                <w:rFonts w:ascii="Times New Roman" w:hAnsi="Times New Roman" w:cs="Times New Roman"/>
                <w:sz w:val="22"/>
                <w:lang w:val="es-MX" w:eastAsia="es-MX"/>
              </w:rPr>
              <w:t>EF</w:t>
            </w:r>
            <w:r w:rsidR="00E108C4" w:rsidRPr="00E108C4">
              <w:rPr>
                <w:rFonts w:ascii="Times New Roman" w:hAnsi="Times New Roman" w:cs="Times New Roman"/>
                <w:sz w:val="22"/>
                <w:vertAlign w:val="subscript"/>
                <w:lang w:val="es-MX" w:eastAsia="es-MX"/>
              </w:rPr>
              <w:t>6</w:t>
            </w:r>
          </w:p>
        </w:tc>
        <w:tc>
          <w:tcPr>
            <w:tcW w:w="1308" w:type="dxa"/>
          </w:tcPr>
          <w:p w14:paraId="5E12231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w:t>
            </w:r>
          </w:p>
        </w:tc>
        <w:tc>
          <w:tcPr>
            <w:tcW w:w="540" w:type="dxa"/>
          </w:tcPr>
          <w:p w14:paraId="78D8AD36"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0" w:type="dxa"/>
          </w:tcPr>
          <w:p w14:paraId="2B79EB3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3</w:t>
            </w:r>
          </w:p>
        </w:tc>
        <w:tc>
          <w:tcPr>
            <w:tcW w:w="541" w:type="dxa"/>
          </w:tcPr>
          <w:p w14:paraId="7F40E3A8"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541" w:type="dxa"/>
          </w:tcPr>
          <w:p w14:paraId="776AA5F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516D80A5"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91" w:type="dxa"/>
          </w:tcPr>
          <w:p w14:paraId="70ED0F48"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w:t>
            </w:r>
          </w:p>
        </w:tc>
        <w:tc>
          <w:tcPr>
            <w:tcW w:w="4961" w:type="dxa"/>
          </w:tcPr>
          <w:p w14:paraId="51703916" w14:textId="2963C029" w:rsidR="00214548" w:rsidRPr="00214548" w:rsidRDefault="005E5754" w:rsidP="00DE1598">
            <w:pPr>
              <w:rPr>
                <w:rFonts w:ascii="Times New Roman" w:hAnsi="Times New Roman" w:cs="Times New Roman"/>
                <w:sz w:val="22"/>
                <w:lang w:val="es-MX" w:eastAsia="es-MX"/>
              </w:rPr>
            </w:pPr>
            <w:r>
              <w:rPr>
                <w:rFonts w:ascii="Times New Roman" w:hAnsi="Times New Roman" w:cs="Times New Roman"/>
                <w:sz w:val="22"/>
                <w:lang w:val="es-MX" w:eastAsia="es-MX"/>
              </w:rPr>
              <w:t>Se evalúa con puntuación directa</w:t>
            </w:r>
          </w:p>
        </w:tc>
      </w:tr>
      <w:tr w:rsidR="00214548" w:rsidRPr="009F6C2E" w14:paraId="0877FC86" w14:textId="77777777" w:rsidTr="00DE1598">
        <w:tc>
          <w:tcPr>
            <w:tcW w:w="3729" w:type="dxa"/>
          </w:tcPr>
          <w:p w14:paraId="2A3DD215" w14:textId="36BB7389"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Proyecto “Recolección de datos”</w:t>
            </w:r>
            <w:r w:rsidR="00E108C4">
              <w:rPr>
                <w:rFonts w:ascii="Times New Roman" w:hAnsi="Times New Roman" w:cs="Times New Roman"/>
                <w:sz w:val="22"/>
                <w:lang w:val="es-MX" w:eastAsia="es-MX"/>
              </w:rPr>
              <w:t xml:space="preserve"> EF</w:t>
            </w:r>
            <w:r w:rsidR="00E108C4" w:rsidRPr="00E108C4">
              <w:rPr>
                <w:rFonts w:ascii="Times New Roman" w:hAnsi="Times New Roman" w:cs="Times New Roman"/>
                <w:sz w:val="22"/>
                <w:vertAlign w:val="subscript"/>
                <w:lang w:val="es-MX" w:eastAsia="es-MX"/>
              </w:rPr>
              <w:t>7</w:t>
            </w:r>
          </w:p>
        </w:tc>
        <w:tc>
          <w:tcPr>
            <w:tcW w:w="1308" w:type="dxa"/>
          </w:tcPr>
          <w:p w14:paraId="20B1469F"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15%</w:t>
            </w:r>
          </w:p>
        </w:tc>
        <w:tc>
          <w:tcPr>
            <w:tcW w:w="540" w:type="dxa"/>
          </w:tcPr>
          <w:p w14:paraId="4BEF172E"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2E591C40"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6</w:t>
            </w:r>
          </w:p>
        </w:tc>
        <w:tc>
          <w:tcPr>
            <w:tcW w:w="541" w:type="dxa"/>
          </w:tcPr>
          <w:p w14:paraId="2B9D833E"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1" w:type="dxa"/>
          </w:tcPr>
          <w:p w14:paraId="54C099A5"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4</w:t>
            </w:r>
          </w:p>
        </w:tc>
        <w:tc>
          <w:tcPr>
            <w:tcW w:w="540" w:type="dxa"/>
          </w:tcPr>
          <w:p w14:paraId="7BD32AA6"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4</w:t>
            </w:r>
          </w:p>
        </w:tc>
        <w:tc>
          <w:tcPr>
            <w:tcW w:w="591" w:type="dxa"/>
          </w:tcPr>
          <w:p w14:paraId="6F182F18"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4961" w:type="dxa"/>
          </w:tcPr>
          <w:p w14:paraId="0DD39140" w14:textId="77777777" w:rsidR="00214548" w:rsidRPr="00214548" w:rsidRDefault="00214548" w:rsidP="00DE1598">
            <w:pPr>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Rubrica  </w:t>
            </w:r>
          </w:p>
        </w:tc>
      </w:tr>
      <w:tr w:rsidR="00214548" w:rsidRPr="009F6C2E" w14:paraId="60EC18D9" w14:textId="77777777" w:rsidTr="00DE1598">
        <w:tc>
          <w:tcPr>
            <w:tcW w:w="3729" w:type="dxa"/>
          </w:tcPr>
          <w:p w14:paraId="7E1F63F6" w14:textId="10348EA5" w:rsidR="00214548" w:rsidRPr="00214548" w:rsidRDefault="00214548" w:rsidP="00DE1598">
            <w:pPr>
              <w:autoSpaceDE w:val="0"/>
              <w:autoSpaceDN w:val="0"/>
              <w:adjustRightInd w:val="0"/>
              <w:ind w:left="0" w:firstLine="0"/>
              <w:jc w:val="left"/>
              <w:rPr>
                <w:rFonts w:ascii="Times New Roman" w:hAnsi="Times New Roman" w:cs="Times New Roman"/>
                <w:sz w:val="22"/>
                <w:lang w:val="es-MX" w:eastAsia="es-MX"/>
              </w:rPr>
            </w:pPr>
            <w:r w:rsidRPr="00214548">
              <w:rPr>
                <w:rFonts w:ascii="Times New Roman" w:hAnsi="Times New Roman" w:cs="Times New Roman"/>
                <w:sz w:val="22"/>
                <w:lang w:val="es-MX" w:eastAsia="es-MX"/>
              </w:rPr>
              <w:t xml:space="preserve">Examen </w:t>
            </w:r>
            <w:r w:rsidR="00E108C4">
              <w:rPr>
                <w:rFonts w:ascii="Times New Roman" w:hAnsi="Times New Roman" w:cs="Times New Roman"/>
                <w:sz w:val="22"/>
                <w:lang w:val="es-MX" w:eastAsia="es-MX"/>
              </w:rPr>
              <w:t>ES</w:t>
            </w:r>
            <w:r w:rsidR="00E108C4" w:rsidRPr="00E108C4">
              <w:rPr>
                <w:rFonts w:ascii="Times New Roman" w:hAnsi="Times New Roman" w:cs="Times New Roman"/>
                <w:sz w:val="22"/>
                <w:vertAlign w:val="subscript"/>
                <w:lang w:val="es-MX" w:eastAsia="es-MX"/>
              </w:rPr>
              <w:t>1</w:t>
            </w:r>
          </w:p>
        </w:tc>
        <w:tc>
          <w:tcPr>
            <w:tcW w:w="1308" w:type="dxa"/>
          </w:tcPr>
          <w:p w14:paraId="154AD8EB"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50%</w:t>
            </w:r>
          </w:p>
        </w:tc>
        <w:tc>
          <w:tcPr>
            <w:tcW w:w="540" w:type="dxa"/>
          </w:tcPr>
          <w:p w14:paraId="73706F48"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0" w:type="dxa"/>
          </w:tcPr>
          <w:p w14:paraId="3B6A1B09"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6</w:t>
            </w:r>
          </w:p>
        </w:tc>
        <w:tc>
          <w:tcPr>
            <w:tcW w:w="541" w:type="dxa"/>
          </w:tcPr>
          <w:p w14:paraId="709C081A"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541" w:type="dxa"/>
          </w:tcPr>
          <w:p w14:paraId="2CEFB380"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4</w:t>
            </w:r>
          </w:p>
        </w:tc>
        <w:tc>
          <w:tcPr>
            <w:tcW w:w="540" w:type="dxa"/>
          </w:tcPr>
          <w:p w14:paraId="02C5F844"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4</w:t>
            </w:r>
          </w:p>
        </w:tc>
        <w:tc>
          <w:tcPr>
            <w:tcW w:w="591" w:type="dxa"/>
          </w:tcPr>
          <w:p w14:paraId="7FD1F61B"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2</w:t>
            </w:r>
          </w:p>
        </w:tc>
        <w:tc>
          <w:tcPr>
            <w:tcW w:w="4961" w:type="dxa"/>
          </w:tcPr>
          <w:p w14:paraId="34DB6CDD" w14:textId="77777777" w:rsidR="00214548" w:rsidRPr="00214548" w:rsidRDefault="00214548" w:rsidP="00DE1598">
            <w:pPr>
              <w:rPr>
                <w:rFonts w:ascii="Times New Roman" w:hAnsi="Times New Roman" w:cs="Times New Roman"/>
                <w:sz w:val="22"/>
                <w:lang w:val="es-MX" w:eastAsia="es-MX"/>
              </w:rPr>
            </w:pPr>
            <w:r w:rsidRPr="00214548">
              <w:rPr>
                <w:rFonts w:ascii="Times New Roman" w:hAnsi="Times New Roman" w:cs="Times New Roman"/>
                <w:sz w:val="22"/>
                <w:lang w:val="es-MX" w:eastAsia="es-MX"/>
              </w:rPr>
              <w:t>Se evalúa con lista de cotejo</w:t>
            </w:r>
          </w:p>
        </w:tc>
      </w:tr>
      <w:tr w:rsidR="00214548" w:rsidRPr="009F6C2E" w14:paraId="763E2C76" w14:textId="77777777" w:rsidTr="00DE1598">
        <w:tc>
          <w:tcPr>
            <w:tcW w:w="3729" w:type="dxa"/>
          </w:tcPr>
          <w:p w14:paraId="5C82305F"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Total</w:t>
            </w:r>
          </w:p>
        </w:tc>
        <w:tc>
          <w:tcPr>
            <w:tcW w:w="1308" w:type="dxa"/>
          </w:tcPr>
          <w:p w14:paraId="098689CD" w14:textId="77777777" w:rsidR="00214548" w:rsidRPr="00214548" w:rsidRDefault="00214548" w:rsidP="00DE1598">
            <w:pPr>
              <w:autoSpaceDE w:val="0"/>
              <w:autoSpaceDN w:val="0"/>
              <w:adjustRightInd w:val="0"/>
              <w:jc w:val="center"/>
              <w:rPr>
                <w:rFonts w:ascii="Times New Roman" w:hAnsi="Times New Roman" w:cs="Times New Roman"/>
                <w:sz w:val="22"/>
                <w:lang w:val="es-MX" w:eastAsia="es-MX"/>
              </w:rPr>
            </w:pPr>
            <w:r w:rsidRPr="00214548">
              <w:rPr>
                <w:rFonts w:ascii="Times New Roman" w:hAnsi="Times New Roman" w:cs="Times New Roman"/>
                <w:sz w:val="22"/>
                <w:lang w:val="es-MX" w:eastAsia="es-MX"/>
              </w:rPr>
              <w:t>100 %</w:t>
            </w:r>
          </w:p>
        </w:tc>
        <w:tc>
          <w:tcPr>
            <w:tcW w:w="540" w:type="dxa"/>
          </w:tcPr>
          <w:p w14:paraId="0961366C"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10</w:t>
            </w:r>
          </w:p>
        </w:tc>
        <w:tc>
          <w:tcPr>
            <w:tcW w:w="540" w:type="dxa"/>
          </w:tcPr>
          <w:p w14:paraId="71718281"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30</w:t>
            </w:r>
          </w:p>
        </w:tc>
        <w:tc>
          <w:tcPr>
            <w:tcW w:w="541" w:type="dxa"/>
          </w:tcPr>
          <w:p w14:paraId="2AA894B0"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10</w:t>
            </w:r>
          </w:p>
        </w:tc>
        <w:tc>
          <w:tcPr>
            <w:tcW w:w="541" w:type="dxa"/>
          </w:tcPr>
          <w:p w14:paraId="205CE74D"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20</w:t>
            </w:r>
          </w:p>
        </w:tc>
        <w:tc>
          <w:tcPr>
            <w:tcW w:w="540" w:type="dxa"/>
          </w:tcPr>
          <w:p w14:paraId="272233C4"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20</w:t>
            </w:r>
          </w:p>
        </w:tc>
        <w:tc>
          <w:tcPr>
            <w:tcW w:w="591" w:type="dxa"/>
          </w:tcPr>
          <w:p w14:paraId="6628A1EB"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r w:rsidRPr="00214548">
              <w:rPr>
                <w:rFonts w:ascii="Times New Roman" w:hAnsi="Times New Roman" w:cs="Times New Roman"/>
                <w:sz w:val="22"/>
                <w:lang w:val="es-MX" w:eastAsia="es-MX"/>
              </w:rPr>
              <w:t>10</w:t>
            </w:r>
          </w:p>
        </w:tc>
        <w:tc>
          <w:tcPr>
            <w:tcW w:w="4961" w:type="dxa"/>
          </w:tcPr>
          <w:p w14:paraId="3FD8ABA8" w14:textId="77777777" w:rsidR="00214548" w:rsidRPr="00214548" w:rsidRDefault="00214548" w:rsidP="00DE1598">
            <w:pPr>
              <w:autoSpaceDE w:val="0"/>
              <w:autoSpaceDN w:val="0"/>
              <w:adjustRightInd w:val="0"/>
              <w:rPr>
                <w:rFonts w:ascii="Times New Roman" w:hAnsi="Times New Roman" w:cs="Times New Roman"/>
                <w:sz w:val="22"/>
                <w:lang w:val="es-MX" w:eastAsia="es-MX"/>
              </w:rPr>
            </w:pPr>
          </w:p>
        </w:tc>
      </w:tr>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77777777" w:rsidR="007B06EF" w:rsidRPr="009F6C2E" w:rsidRDefault="007B06EF"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81"/>
        <w:gridCol w:w="6781"/>
      </w:tblGrid>
      <w:tr w:rsidR="00461EC7" w:rsidRPr="009F6C2E" w14:paraId="66A0E98D" w14:textId="77777777" w:rsidTr="00461EC7">
        <w:tc>
          <w:tcPr>
            <w:tcW w:w="6856" w:type="dxa"/>
          </w:tcPr>
          <w:p w14:paraId="1B540996" w14:textId="77777777" w:rsidR="005E5754" w:rsidRPr="005E5754" w:rsidRDefault="005E5754" w:rsidP="005E5754">
            <w:pPr>
              <w:spacing w:after="80"/>
              <w:ind w:left="0" w:firstLine="0"/>
              <w:rPr>
                <w:rFonts w:ascii="Times New Roman" w:hAnsi="Times New Roman" w:cs="Times New Roman"/>
                <w:sz w:val="22"/>
              </w:rPr>
            </w:pPr>
            <w:r w:rsidRPr="005E5754">
              <w:rPr>
                <w:rFonts w:ascii="Times New Roman" w:hAnsi="Times New Roman" w:cs="Times New Roman"/>
                <w:sz w:val="22"/>
              </w:rPr>
              <w:t>Introducción a la probabilidad y estadística Décima tercera edición Mendenhall, William, Robert J. Beaver y Barbara M. Beaver. ISBN-13: 978-607-481-466-8</w:t>
            </w:r>
          </w:p>
          <w:p w14:paraId="646CA6FB" w14:textId="020088B4" w:rsidR="001045B8" w:rsidRPr="005E5754" w:rsidRDefault="005E5754" w:rsidP="005E5754">
            <w:pPr>
              <w:autoSpaceDE w:val="0"/>
              <w:autoSpaceDN w:val="0"/>
              <w:adjustRightInd w:val="0"/>
              <w:spacing w:after="80"/>
              <w:ind w:left="0" w:firstLine="0"/>
              <w:rPr>
                <w:sz w:val="22"/>
                <w:lang w:val="es-MX" w:eastAsia="es-MX"/>
              </w:rPr>
            </w:pPr>
            <w:r w:rsidRPr="005E5754">
              <w:rPr>
                <w:rFonts w:ascii="Times New Roman" w:eastAsia="Open Sans" w:hAnsi="Times New Roman" w:cs="Times New Roman"/>
                <w:sz w:val="22"/>
              </w:rPr>
              <w:t xml:space="preserve">Devore, Jay L. </w:t>
            </w:r>
            <w:r w:rsidRPr="005E5754">
              <w:rPr>
                <w:rFonts w:ascii="Times New Roman" w:eastAsia="Oi" w:hAnsi="Times New Roman" w:cs="Times New Roman"/>
                <w:sz w:val="22"/>
              </w:rPr>
              <w:t xml:space="preserve">Probabilidad y Estadística para Ingeniería y Ciencias. </w:t>
            </w:r>
            <w:r w:rsidRPr="005E5754">
              <w:rPr>
                <w:rFonts w:ascii="Times New Roman" w:eastAsia="Open Sans" w:hAnsi="Times New Roman" w:cs="Times New Roman"/>
                <w:sz w:val="22"/>
              </w:rPr>
              <w:t>Séptima edición.</w:t>
            </w:r>
            <w:r w:rsidRPr="005E5754">
              <w:rPr>
                <w:rFonts w:ascii="Times New Roman" w:eastAsia="Oi" w:hAnsi="Times New Roman" w:cs="Times New Roman"/>
                <w:sz w:val="22"/>
              </w:rPr>
              <w:t xml:space="preserve"> </w:t>
            </w:r>
            <w:r w:rsidRPr="005E5754">
              <w:rPr>
                <w:rFonts w:ascii="Times New Roman" w:eastAsia="Open Sans" w:hAnsi="Times New Roman" w:cs="Times New Roman"/>
                <w:sz w:val="22"/>
              </w:rPr>
              <w:t>ISBN-13: 978-607-481-338-8</w:t>
            </w:r>
            <w:r w:rsidRPr="005E5754">
              <w:rPr>
                <w:rFonts w:ascii="Times New Roman" w:eastAsia="Oi" w:hAnsi="Times New Roman" w:cs="Times New Roman"/>
                <w:sz w:val="22"/>
              </w:rPr>
              <w:t xml:space="preserve"> </w:t>
            </w:r>
            <w:r w:rsidRPr="005E5754">
              <w:rPr>
                <w:rFonts w:ascii="Times New Roman" w:eastAsia="Open Sans" w:hAnsi="Times New Roman" w:cs="Times New Roman"/>
                <w:sz w:val="22"/>
              </w:rPr>
              <w:t>ISBN-10: 607-481-338-8</w:t>
            </w:r>
          </w:p>
        </w:tc>
        <w:tc>
          <w:tcPr>
            <w:tcW w:w="6856" w:type="dxa"/>
          </w:tcPr>
          <w:p w14:paraId="374ED728" w14:textId="0B22D00E" w:rsidR="001045B8" w:rsidRPr="005E5754" w:rsidRDefault="005E5754" w:rsidP="00A357EA">
            <w:pPr>
              <w:autoSpaceDE w:val="0"/>
              <w:autoSpaceDN w:val="0"/>
              <w:adjustRightInd w:val="0"/>
              <w:spacing w:after="80"/>
              <w:ind w:left="0" w:firstLine="0"/>
              <w:rPr>
                <w:sz w:val="22"/>
                <w:lang w:val="es-MX" w:eastAsia="es-MX"/>
              </w:rPr>
            </w:pPr>
            <w:r w:rsidRPr="005E5754">
              <w:rPr>
                <w:rFonts w:ascii="Times New Roman" w:hAnsi="Times New Roman" w:cs="Times New Roman"/>
                <w:sz w:val="22"/>
                <w:lang w:val="es-MX" w:eastAsia="es-MX"/>
              </w:rPr>
              <w:t>-Software</w:t>
            </w:r>
            <w:r w:rsidRPr="005E5754">
              <w:rPr>
                <w:rFonts w:ascii="Times New Roman" w:hAnsi="Times New Roman" w:cs="Times New Roman"/>
                <w:sz w:val="22"/>
                <w:lang w:val="es-MX" w:eastAsia="es-MX"/>
              </w:rPr>
              <w:br/>
              <w:t>-Pintarrón</w:t>
            </w:r>
            <w:r w:rsidRPr="005E5754">
              <w:rPr>
                <w:rFonts w:ascii="Times New Roman" w:hAnsi="Times New Roman" w:cs="Times New Roman"/>
                <w:sz w:val="22"/>
                <w:lang w:val="es-MX" w:eastAsia="es-MX"/>
              </w:rPr>
              <w:br/>
              <w:t>-Computadora</w:t>
            </w:r>
            <w:r w:rsidRPr="005E5754">
              <w:rPr>
                <w:rFonts w:ascii="Times New Roman" w:hAnsi="Times New Roman" w:cs="Times New Roman"/>
                <w:sz w:val="22"/>
                <w:lang w:val="es-MX" w:eastAsia="es-MX"/>
              </w:rPr>
              <w:br/>
              <w:t>-Libros</w:t>
            </w:r>
            <w:r w:rsidRPr="005E5754">
              <w:rPr>
                <w:rFonts w:ascii="Times New Roman" w:hAnsi="Times New Roman" w:cs="Times New Roman"/>
                <w:sz w:val="22"/>
                <w:lang w:val="es-MX" w:eastAsia="es-MX"/>
              </w:rPr>
              <w:br/>
            </w:r>
          </w:p>
        </w:tc>
      </w:tr>
    </w:tbl>
    <w:p w14:paraId="63F38BB0" w14:textId="77777777" w:rsidR="005E5754"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p>
    <w:p w14:paraId="484175C2" w14:textId="77777777" w:rsidR="005E5754" w:rsidRDefault="005E5754" w:rsidP="00A357EA">
      <w:pPr>
        <w:autoSpaceDE w:val="0"/>
        <w:autoSpaceDN w:val="0"/>
        <w:adjustRightInd w:val="0"/>
        <w:spacing w:after="80"/>
        <w:ind w:left="0" w:firstLine="0"/>
        <w:rPr>
          <w:szCs w:val="20"/>
          <w:lang w:val="es-MX" w:eastAsia="es-MX"/>
        </w:rPr>
      </w:pPr>
    </w:p>
    <w:p w14:paraId="0B2A5939" w14:textId="77777777" w:rsidR="005E5754" w:rsidRDefault="005E5754" w:rsidP="00A357EA">
      <w:pPr>
        <w:autoSpaceDE w:val="0"/>
        <w:autoSpaceDN w:val="0"/>
        <w:adjustRightInd w:val="0"/>
        <w:spacing w:after="80"/>
        <w:ind w:left="0" w:firstLine="0"/>
        <w:rPr>
          <w:szCs w:val="20"/>
          <w:lang w:val="es-MX" w:eastAsia="es-MX"/>
        </w:rPr>
      </w:pPr>
    </w:p>
    <w:p w14:paraId="0941B4BF" w14:textId="77777777" w:rsidR="005E5754" w:rsidRDefault="005E5754" w:rsidP="00A357EA">
      <w:pPr>
        <w:autoSpaceDE w:val="0"/>
        <w:autoSpaceDN w:val="0"/>
        <w:adjustRightInd w:val="0"/>
        <w:spacing w:after="80"/>
        <w:ind w:left="0" w:firstLine="0"/>
        <w:rPr>
          <w:szCs w:val="20"/>
          <w:lang w:val="es-MX" w:eastAsia="es-MX"/>
        </w:rPr>
      </w:pPr>
    </w:p>
    <w:p w14:paraId="2E4170F5" w14:textId="72AD9BD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p>
    <w:p w14:paraId="1522FFE0" w14:textId="77777777" w:rsidR="00AC029B" w:rsidRPr="009F6C2E" w:rsidRDefault="00AC029B" w:rsidP="00AC029B">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02E5222D" w14:textId="79C83DCE" w:rsidR="00AC029B" w:rsidRPr="00AC029B" w:rsidRDefault="00AC029B" w:rsidP="00AC029B">
      <w:pPr>
        <w:autoSpaceDE w:val="0"/>
        <w:autoSpaceDN w:val="0"/>
        <w:adjustRightInd w:val="0"/>
      </w:pPr>
      <w:r w:rsidRPr="009F6C2E">
        <w:rPr>
          <w:b/>
          <w:szCs w:val="20"/>
          <w:lang w:val="es-MX" w:eastAsia="es-MX"/>
        </w:rPr>
        <w:t>Competencia No.:</w:t>
      </w:r>
      <w:r>
        <w:rPr>
          <w:b/>
          <w:szCs w:val="20"/>
          <w:lang w:val="es-MX" w:eastAsia="es-MX"/>
        </w:rPr>
        <w:t xml:space="preserve"> </w:t>
      </w:r>
      <w:r>
        <w:t>2.- Fundamentos de la Teoría de Probabilidad.</w:t>
      </w:r>
    </w:p>
    <w:p w14:paraId="0B9A47CC" w14:textId="7C781EA6" w:rsidR="00AC029B" w:rsidRPr="009F6C2E" w:rsidRDefault="00AC029B" w:rsidP="00AC029B">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t>Utiliza los conceptos básicos de la teoría de la probabilidad para aplicarlos en la solución de problemas de ingeniería biomédica, computación y comunicaciones.</w:t>
      </w:r>
    </w:p>
    <w:p w14:paraId="38C11E13" w14:textId="77777777" w:rsidR="00AC029B" w:rsidRPr="009F6C2E" w:rsidRDefault="00AC029B" w:rsidP="00AC029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C029B" w:rsidRPr="009F6C2E" w14:paraId="44ACA2B2" w14:textId="77777777" w:rsidTr="00DE1598">
        <w:tc>
          <w:tcPr>
            <w:tcW w:w="3225" w:type="dxa"/>
            <w:vAlign w:val="center"/>
          </w:tcPr>
          <w:p w14:paraId="63AB84E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15C4F7"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4C322307"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3A76A194"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4218307"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C029B" w:rsidRPr="00E123AC" w14:paraId="169C1976" w14:textId="77777777" w:rsidTr="00DE1598">
        <w:tc>
          <w:tcPr>
            <w:tcW w:w="3225" w:type="dxa"/>
          </w:tcPr>
          <w:p w14:paraId="574D4A72"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 Técnicas de Conteo</w:t>
            </w:r>
          </w:p>
          <w:p w14:paraId="4B2DD30D"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2.1.1 Principio aditivo.</w:t>
            </w:r>
          </w:p>
          <w:p w14:paraId="3806792F"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2.1.2 Principio multiplicativo.</w:t>
            </w:r>
          </w:p>
          <w:p w14:paraId="6B63C348"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2.1.3 Notación Factorial.</w:t>
            </w:r>
          </w:p>
          <w:p w14:paraId="6D479EBC"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2.1.4 Permutaciones.</w:t>
            </w:r>
          </w:p>
          <w:p w14:paraId="6FA17C9E"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2.1.5 Combinaciones.</w:t>
            </w:r>
          </w:p>
          <w:p w14:paraId="2136B003"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2.1.6 Diagrama de Árbol.</w:t>
            </w:r>
          </w:p>
          <w:p w14:paraId="4A0B2B3F"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2.1.7 Teorema del Binomio.</w:t>
            </w:r>
          </w:p>
          <w:p w14:paraId="2986E6A8"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2.2 Teoría elemental de probabilidad.</w:t>
            </w:r>
          </w:p>
          <w:p w14:paraId="374B7B8C"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2.3 Probabilidad de Eventos: Definición de espacio muestral, definición de evento, simbología, unión,</w:t>
            </w:r>
          </w:p>
          <w:p w14:paraId="65CF6C65"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intersección, diagramas de Venn.</w:t>
            </w:r>
          </w:p>
          <w:p w14:paraId="617E43EB"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2.4 Probabilidad con Técnicas de Conteo: Axiomas, Teoremas.</w:t>
            </w:r>
          </w:p>
          <w:p w14:paraId="4400776C"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2.5 Probabilidad condicional: Dependiente, Independiente.</w:t>
            </w:r>
          </w:p>
          <w:p w14:paraId="60F23709" w14:textId="77777777" w:rsidR="00AC029B" w:rsidRPr="00E123AC" w:rsidRDefault="00AC029B" w:rsidP="00AC029B">
            <w:pPr>
              <w:ind w:left="0" w:firstLine="0"/>
              <w:jc w:val="left"/>
              <w:rPr>
                <w:rFonts w:ascii="Times New Roman" w:eastAsia="Times New Roman" w:hAnsi="Times New Roman" w:cs="Times New Roman"/>
                <w:sz w:val="22"/>
              </w:rPr>
            </w:pPr>
            <w:r w:rsidRPr="00E123AC">
              <w:rPr>
                <w:rFonts w:ascii="Times New Roman" w:eastAsia="Times New Roman" w:hAnsi="Times New Roman" w:cs="Times New Roman"/>
                <w:sz w:val="22"/>
              </w:rPr>
              <w:t>2.6 Ley multiplicativa.</w:t>
            </w:r>
          </w:p>
          <w:p w14:paraId="2DEA69F2" w14:textId="47363514" w:rsidR="00AC029B" w:rsidRPr="00E123AC" w:rsidRDefault="00AC029B" w:rsidP="00AC029B">
            <w:pPr>
              <w:autoSpaceDE w:val="0"/>
              <w:autoSpaceDN w:val="0"/>
              <w:adjustRightInd w:val="0"/>
              <w:ind w:left="0" w:firstLine="0"/>
              <w:rPr>
                <w:rFonts w:ascii="Times New Roman" w:hAnsi="Times New Roman" w:cs="Times New Roman"/>
                <w:sz w:val="22"/>
                <w:lang w:val="es-MX" w:eastAsia="es-MX"/>
              </w:rPr>
            </w:pPr>
            <w:r w:rsidRPr="00E123AC">
              <w:rPr>
                <w:rFonts w:ascii="Times New Roman" w:eastAsia="Times New Roman" w:hAnsi="Times New Roman" w:cs="Times New Roman"/>
                <w:sz w:val="22"/>
              </w:rPr>
              <w:t>2.7 Eventos independientes: Regla de Bayes.</w:t>
            </w:r>
          </w:p>
          <w:p w14:paraId="14EF363E" w14:textId="77777777" w:rsidR="00AC029B" w:rsidRPr="00E123AC" w:rsidRDefault="00AC029B" w:rsidP="00DE1598">
            <w:pPr>
              <w:autoSpaceDE w:val="0"/>
              <w:autoSpaceDN w:val="0"/>
              <w:adjustRightInd w:val="0"/>
              <w:ind w:left="0" w:firstLine="0"/>
              <w:rPr>
                <w:rFonts w:ascii="Times New Roman" w:hAnsi="Times New Roman" w:cs="Times New Roman"/>
                <w:sz w:val="22"/>
                <w:lang w:val="es-MX" w:eastAsia="es-MX"/>
              </w:rPr>
            </w:pPr>
          </w:p>
        </w:tc>
        <w:tc>
          <w:tcPr>
            <w:tcW w:w="3256" w:type="dxa"/>
          </w:tcPr>
          <w:p w14:paraId="3800AD62" w14:textId="29622EF0" w:rsidR="00AC029B" w:rsidRPr="00E123AC" w:rsidRDefault="00E123AC" w:rsidP="00E123AC">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r w:rsidRPr="00E123AC">
              <w:rPr>
                <w:rFonts w:ascii="Times New Roman" w:eastAsiaTheme="minorEastAsia" w:hAnsi="Times New Roman" w:cs="Times New Roman"/>
                <w:color w:val="auto"/>
                <w:sz w:val="22"/>
              </w:rPr>
              <w:t>-Buscar información y presentarla en grupos de trabajo sobre el desarrollo histórico de la probabilidad.</w:t>
            </w:r>
            <w:r w:rsidRPr="00E123AC">
              <w:rPr>
                <w:rFonts w:ascii="Times New Roman" w:eastAsiaTheme="minorEastAsia" w:hAnsi="Times New Roman" w:cs="Times New Roman"/>
                <w:color w:val="auto"/>
                <w:sz w:val="22"/>
              </w:rPr>
              <w:br/>
              <w:t xml:space="preserve">-Buscar en distintas fuentes los conceptos básicos de: espacio muestral, evento, simbología, operaciones y diagramas de Venn. </w:t>
            </w:r>
            <w:r w:rsidRPr="00E123AC">
              <w:rPr>
                <w:rFonts w:ascii="Times New Roman" w:eastAsiaTheme="minorEastAsia" w:hAnsi="Times New Roman" w:cs="Times New Roman"/>
                <w:color w:val="auto"/>
                <w:sz w:val="22"/>
              </w:rPr>
              <w:br/>
              <w:t>-Elaborar un resumen individual con la información encontrada.</w:t>
            </w:r>
            <w:r w:rsidRPr="00E123AC">
              <w:rPr>
                <w:rFonts w:ascii="Times New Roman" w:eastAsiaTheme="minorEastAsia" w:hAnsi="Times New Roman" w:cs="Times New Roman"/>
                <w:color w:val="auto"/>
                <w:sz w:val="22"/>
              </w:rPr>
              <w:br/>
              <w:t>-Parafrasear individualmente los principales axiomas y teoremas para la solución de problemas de probabilidad con técnicas de conteo.</w:t>
            </w:r>
            <w:r w:rsidRPr="00E123AC">
              <w:rPr>
                <w:rFonts w:ascii="Times New Roman" w:eastAsiaTheme="minorEastAsia" w:hAnsi="Times New Roman" w:cs="Times New Roman"/>
                <w:color w:val="auto"/>
                <w:sz w:val="22"/>
              </w:rPr>
              <w:br/>
              <w:t>-Determinar las probabilidades de eventos simples y los espacios muestrales mediante juegos de azar en grupos de trabajo.</w:t>
            </w:r>
            <w:r w:rsidRPr="00E123AC">
              <w:rPr>
                <w:rFonts w:ascii="Times New Roman" w:eastAsiaTheme="minorEastAsia" w:hAnsi="Times New Roman" w:cs="Times New Roman"/>
                <w:color w:val="auto"/>
                <w:sz w:val="22"/>
              </w:rPr>
              <w:br/>
              <w:t>-Resolver ejercicios y problemas en grupos de trabajo que impliquen el cálculo de la probabilidad utilizando técnicas de conteo.</w:t>
            </w:r>
            <w:r w:rsidRPr="00E123AC">
              <w:rPr>
                <w:rFonts w:ascii="Times New Roman" w:eastAsiaTheme="minorEastAsia" w:hAnsi="Times New Roman" w:cs="Times New Roman"/>
                <w:color w:val="auto"/>
                <w:sz w:val="22"/>
              </w:rPr>
              <w:br/>
              <w:t xml:space="preserve">-Analizar el concepto de </w:t>
            </w:r>
            <w:r w:rsidRPr="00E123AC">
              <w:rPr>
                <w:rFonts w:ascii="Times New Roman" w:eastAsiaTheme="minorEastAsia" w:hAnsi="Times New Roman" w:cs="Times New Roman"/>
                <w:color w:val="auto"/>
                <w:sz w:val="22"/>
              </w:rPr>
              <w:lastRenderedPageBreak/>
              <w:t>probabilidad condicional dependiente e independiente mediante la solución de problemas.</w:t>
            </w:r>
            <w:r w:rsidRPr="00E123AC">
              <w:rPr>
                <w:rFonts w:ascii="Times New Roman" w:eastAsiaTheme="minorEastAsia" w:hAnsi="Times New Roman" w:cs="Times New Roman"/>
                <w:color w:val="auto"/>
                <w:sz w:val="22"/>
              </w:rPr>
              <w:br/>
              <w:t>-Identificar la aplicación de la ley multiplicativa en la solución de problemas de cálculo de probabilidad en eventos mediante la construcción de ejemplos en grupos de trabajo.</w:t>
            </w:r>
            <w:r w:rsidRPr="00E123AC">
              <w:rPr>
                <w:rFonts w:ascii="Times New Roman" w:eastAsiaTheme="minorEastAsia" w:hAnsi="Times New Roman" w:cs="Times New Roman"/>
                <w:color w:val="auto"/>
                <w:sz w:val="22"/>
              </w:rPr>
              <w:br/>
              <w:t>-Construir en plenaria ejercicios que involucren el teorema de Bayes, relacionados con el área de las ciencias computacionales.</w:t>
            </w:r>
            <w:r w:rsidRPr="00E123AC">
              <w:rPr>
                <w:rFonts w:ascii="Times New Roman" w:eastAsiaTheme="minorEastAsia" w:hAnsi="Times New Roman" w:cs="Times New Roman"/>
                <w:color w:val="auto"/>
                <w:sz w:val="22"/>
              </w:rPr>
              <w:br/>
              <w:t>-Utilizar TIC’s para resolver problemas sobre probabilidades.</w:t>
            </w:r>
          </w:p>
          <w:p w14:paraId="0D085FAC" w14:textId="77777777" w:rsidR="00AC029B" w:rsidRPr="00E123AC" w:rsidRDefault="00AC029B" w:rsidP="00DE1598">
            <w:pPr>
              <w:autoSpaceDE w:val="0"/>
              <w:autoSpaceDN w:val="0"/>
              <w:adjustRightInd w:val="0"/>
              <w:spacing w:after="0" w:line="240" w:lineRule="auto"/>
              <w:ind w:left="0" w:firstLine="0"/>
              <w:rPr>
                <w:rFonts w:ascii="Times New Roman" w:eastAsiaTheme="minorEastAsia" w:hAnsi="Times New Roman" w:cs="Times New Roman"/>
                <w:color w:val="auto"/>
                <w:sz w:val="22"/>
                <w:lang w:val="es-MX"/>
              </w:rPr>
            </w:pPr>
          </w:p>
        </w:tc>
        <w:tc>
          <w:tcPr>
            <w:tcW w:w="2974" w:type="dxa"/>
          </w:tcPr>
          <w:p w14:paraId="4E04AD12" w14:textId="77777777" w:rsidR="005E5754" w:rsidRPr="005E5754" w:rsidRDefault="00AC029B" w:rsidP="005E5754">
            <w:pPr>
              <w:ind w:left="0" w:firstLine="0"/>
              <w:jc w:val="left"/>
              <w:rPr>
                <w:rFonts w:ascii="Times New Roman" w:eastAsia="Times New Roman" w:hAnsi="Times New Roman" w:cs="Times New Roman"/>
                <w:sz w:val="22"/>
              </w:rPr>
            </w:pPr>
            <w:r w:rsidRPr="00E123AC">
              <w:rPr>
                <w:rFonts w:ascii="Times New Roman" w:hAnsi="Times New Roman" w:cs="Times New Roman"/>
                <w:sz w:val="22"/>
                <w:lang w:val="es-MX" w:eastAsia="es-MX"/>
              </w:rPr>
              <w:lastRenderedPageBreak/>
              <w:t xml:space="preserve"> </w:t>
            </w:r>
            <w:r w:rsidR="005E5754" w:rsidRPr="005E5754">
              <w:rPr>
                <w:rFonts w:ascii="Times New Roman" w:eastAsia="Times New Roman" w:hAnsi="Times New Roman" w:cs="Times New Roman"/>
                <w:sz w:val="22"/>
              </w:rPr>
              <w:t>-Exposición de los temas frente a grupo de a través de elementos visuales infografías, PPT, imágenes, que permitan conocer los principios de conteo para calcular el número de eventos posibles en experimentos simples y compuestos.</w:t>
            </w:r>
          </w:p>
          <w:p w14:paraId="2470587E" w14:textId="340247C6" w:rsidR="005E5754" w:rsidRPr="005E5754" w:rsidRDefault="005E5754" w:rsidP="005E5754">
            <w:pPr>
              <w:ind w:left="0" w:firstLine="0"/>
              <w:jc w:val="left"/>
              <w:rPr>
                <w:rFonts w:ascii="Times New Roman" w:eastAsia="Times New Roman" w:hAnsi="Times New Roman" w:cs="Times New Roman"/>
                <w:sz w:val="22"/>
              </w:rPr>
            </w:pPr>
            <w:r w:rsidRPr="005E5754">
              <w:rPr>
                <w:rFonts w:ascii="Times New Roman" w:eastAsia="Times New Roman" w:hAnsi="Times New Roman" w:cs="Times New Roman"/>
                <w:sz w:val="22"/>
              </w:rPr>
              <w:t>- Explicar frente a grupo los temas: espacio muestral, tipos de eventos, simbología, operaciones.</w:t>
            </w:r>
            <w:r w:rsidRPr="005E5754">
              <w:rPr>
                <w:rFonts w:ascii="Times New Roman" w:eastAsia="Times New Roman" w:hAnsi="Times New Roman" w:cs="Times New Roman"/>
                <w:sz w:val="22"/>
              </w:rPr>
              <w:br/>
              <w:t>-Resolver ejercicios en clase sobre los diferentes temas de la unidad.</w:t>
            </w:r>
            <w:r w:rsidRPr="005E5754">
              <w:rPr>
                <w:rFonts w:ascii="Times New Roman" w:eastAsia="Times New Roman" w:hAnsi="Times New Roman" w:cs="Times New Roman"/>
                <w:sz w:val="22"/>
              </w:rPr>
              <w:br/>
              <w:t>-Utilizar software para resolver casos prácticos.</w:t>
            </w:r>
            <w:r w:rsidRPr="005E5754">
              <w:rPr>
                <w:rFonts w:ascii="Times New Roman" w:eastAsia="Times New Roman" w:hAnsi="Times New Roman" w:cs="Times New Roman"/>
                <w:sz w:val="22"/>
              </w:rPr>
              <w:br/>
              <w:t>- Probabilidad condicional, eventos</w:t>
            </w:r>
            <w:r>
              <w:rPr>
                <w:rFonts w:ascii="Times New Roman" w:eastAsia="Times New Roman" w:hAnsi="Times New Roman" w:cs="Times New Roman"/>
                <w:sz w:val="22"/>
              </w:rPr>
              <w:t xml:space="preserve"> </w:t>
            </w:r>
            <w:r w:rsidRPr="005E5754">
              <w:rPr>
                <w:rFonts w:ascii="Times New Roman" w:eastAsia="Times New Roman" w:hAnsi="Times New Roman" w:cs="Times New Roman"/>
                <w:sz w:val="22"/>
              </w:rPr>
              <w:t>dependientes/independientes.</w:t>
            </w:r>
          </w:p>
          <w:p w14:paraId="154AFF83" w14:textId="04FFA228" w:rsidR="00AC029B" w:rsidRPr="005E5754" w:rsidRDefault="00AC029B" w:rsidP="00DE1598">
            <w:pPr>
              <w:autoSpaceDE w:val="0"/>
              <w:autoSpaceDN w:val="0"/>
              <w:adjustRightInd w:val="0"/>
              <w:ind w:left="0" w:firstLine="0"/>
              <w:rPr>
                <w:rFonts w:ascii="Times New Roman" w:hAnsi="Times New Roman" w:cs="Times New Roman"/>
                <w:sz w:val="22"/>
                <w:lang w:eastAsia="es-MX"/>
              </w:rPr>
            </w:pPr>
          </w:p>
        </w:tc>
        <w:tc>
          <w:tcPr>
            <w:tcW w:w="2408" w:type="dxa"/>
          </w:tcPr>
          <w:p w14:paraId="7938F6A4" w14:textId="02DF30FB" w:rsidR="00AC029B" w:rsidRPr="00E123AC" w:rsidRDefault="00E123AC" w:rsidP="00E123AC">
            <w:pPr>
              <w:autoSpaceDE w:val="0"/>
              <w:autoSpaceDN w:val="0"/>
              <w:adjustRightInd w:val="0"/>
              <w:jc w:val="left"/>
              <w:rPr>
                <w:rFonts w:ascii="Times New Roman" w:hAnsi="Times New Roman" w:cs="Times New Roman"/>
                <w:sz w:val="22"/>
                <w:lang w:val="es-MX" w:eastAsia="es-MX"/>
              </w:rPr>
            </w:pPr>
            <w:r>
              <w:rPr>
                <w:rFonts w:ascii="Times New Roman" w:hAnsi="Times New Roman" w:cs="Times New Roman"/>
                <w:sz w:val="22"/>
                <w:lang w:eastAsia="es-MX"/>
              </w:rPr>
              <w:t>-</w:t>
            </w:r>
            <w:r w:rsidRPr="00E123AC">
              <w:rPr>
                <w:rFonts w:ascii="Times New Roman" w:hAnsi="Times New Roman" w:cs="Times New Roman"/>
                <w:sz w:val="22"/>
                <w:lang w:eastAsia="es-MX"/>
              </w:rPr>
              <w:t>Capacidad de análisis y síntesis.</w:t>
            </w:r>
            <w:r>
              <w:rPr>
                <w:rFonts w:ascii="Times New Roman" w:hAnsi="Times New Roman" w:cs="Times New Roman"/>
                <w:sz w:val="22"/>
                <w:lang w:eastAsia="es-MX"/>
              </w:rPr>
              <w:br/>
              <w:t>-</w:t>
            </w:r>
            <w:r w:rsidRPr="00E123AC">
              <w:rPr>
                <w:rFonts w:ascii="Times New Roman" w:hAnsi="Times New Roman" w:cs="Times New Roman"/>
                <w:sz w:val="22"/>
                <w:lang w:eastAsia="es-MX"/>
              </w:rPr>
              <w:t>Solución de Problemas.</w:t>
            </w:r>
            <w:r>
              <w:rPr>
                <w:rFonts w:ascii="Times New Roman" w:hAnsi="Times New Roman" w:cs="Times New Roman"/>
                <w:sz w:val="22"/>
                <w:lang w:eastAsia="es-MX"/>
              </w:rPr>
              <w:br/>
              <w:t>-</w:t>
            </w:r>
            <w:r w:rsidRPr="00E123AC">
              <w:rPr>
                <w:rFonts w:ascii="Times New Roman" w:hAnsi="Times New Roman" w:cs="Times New Roman"/>
                <w:sz w:val="22"/>
                <w:lang w:eastAsia="es-MX"/>
              </w:rPr>
              <w:t>Habilidad para búsqueda de información.</w:t>
            </w:r>
            <w:r>
              <w:rPr>
                <w:rFonts w:ascii="Times New Roman" w:hAnsi="Times New Roman" w:cs="Times New Roman"/>
                <w:sz w:val="22"/>
                <w:lang w:eastAsia="es-MX"/>
              </w:rPr>
              <w:br/>
              <w:t>-</w:t>
            </w:r>
            <w:r w:rsidRPr="00E123AC">
              <w:rPr>
                <w:rFonts w:ascii="Times New Roman" w:hAnsi="Times New Roman" w:cs="Times New Roman"/>
                <w:sz w:val="22"/>
                <w:lang w:eastAsia="es-MX"/>
              </w:rPr>
              <w:t>Capacidad para trabajar en equipo.</w:t>
            </w:r>
          </w:p>
          <w:p w14:paraId="195AD84F" w14:textId="77777777" w:rsidR="00AC029B" w:rsidRPr="00E123AC" w:rsidRDefault="00AC029B" w:rsidP="00E123AC">
            <w:pPr>
              <w:autoSpaceDE w:val="0"/>
              <w:autoSpaceDN w:val="0"/>
              <w:adjustRightInd w:val="0"/>
              <w:jc w:val="left"/>
              <w:rPr>
                <w:rFonts w:ascii="Times New Roman" w:hAnsi="Times New Roman" w:cs="Times New Roman"/>
                <w:sz w:val="22"/>
                <w:lang w:val="es-MX" w:eastAsia="es-MX"/>
              </w:rPr>
            </w:pPr>
          </w:p>
        </w:tc>
        <w:tc>
          <w:tcPr>
            <w:tcW w:w="1416" w:type="dxa"/>
          </w:tcPr>
          <w:p w14:paraId="4D290360" w14:textId="77777777" w:rsidR="00AC029B" w:rsidRPr="00E123AC" w:rsidRDefault="00AC029B" w:rsidP="00DE1598">
            <w:pPr>
              <w:autoSpaceDE w:val="0"/>
              <w:autoSpaceDN w:val="0"/>
              <w:adjustRightInd w:val="0"/>
              <w:rPr>
                <w:rFonts w:ascii="Times New Roman" w:hAnsi="Times New Roman" w:cs="Times New Roman"/>
                <w:sz w:val="22"/>
                <w:lang w:val="es-MX" w:eastAsia="es-MX"/>
              </w:rPr>
            </w:pPr>
          </w:p>
          <w:p w14:paraId="397347F3" w14:textId="5001804D" w:rsidR="00AC029B" w:rsidRPr="00E123AC" w:rsidRDefault="00E123AC" w:rsidP="00DE1598">
            <w:pPr>
              <w:autoSpaceDE w:val="0"/>
              <w:autoSpaceDN w:val="0"/>
              <w:adjustRightInd w:val="0"/>
              <w:rPr>
                <w:rFonts w:ascii="Times New Roman" w:hAnsi="Times New Roman" w:cs="Times New Roman"/>
                <w:sz w:val="22"/>
                <w:lang w:val="es-MX" w:eastAsia="es-MX"/>
              </w:rPr>
            </w:pPr>
            <w:r>
              <w:rPr>
                <w:rFonts w:ascii="Times New Roman" w:hAnsi="Times New Roman" w:cs="Times New Roman"/>
                <w:sz w:val="22"/>
                <w:lang w:val="es-MX" w:eastAsia="es-MX"/>
              </w:rPr>
              <w:t>T-</w:t>
            </w:r>
            <w:r w:rsidR="0030294A">
              <w:rPr>
                <w:rFonts w:ascii="Times New Roman" w:hAnsi="Times New Roman" w:cs="Times New Roman"/>
                <w:sz w:val="22"/>
                <w:lang w:val="es-MX" w:eastAsia="es-MX"/>
              </w:rPr>
              <w:t>9</w:t>
            </w:r>
            <w:r>
              <w:rPr>
                <w:rFonts w:ascii="Times New Roman" w:hAnsi="Times New Roman" w:cs="Times New Roman"/>
                <w:sz w:val="22"/>
                <w:lang w:val="es-MX" w:eastAsia="es-MX"/>
              </w:rPr>
              <w:br/>
              <w:t>P-</w:t>
            </w:r>
            <w:r w:rsidR="0030294A">
              <w:rPr>
                <w:rFonts w:ascii="Times New Roman" w:hAnsi="Times New Roman" w:cs="Times New Roman"/>
                <w:sz w:val="22"/>
                <w:lang w:val="es-MX" w:eastAsia="es-MX"/>
              </w:rPr>
              <w:t>6</w:t>
            </w:r>
          </w:p>
        </w:tc>
      </w:tr>
    </w:tbl>
    <w:p w14:paraId="7D8971B8" w14:textId="77777777" w:rsidR="00AC029B" w:rsidRPr="00E123AC" w:rsidRDefault="00AC029B" w:rsidP="00AC029B">
      <w:pPr>
        <w:autoSpaceDE w:val="0"/>
        <w:autoSpaceDN w:val="0"/>
        <w:adjustRightInd w:val="0"/>
        <w:ind w:left="0" w:firstLine="0"/>
        <w:rPr>
          <w:rFonts w:ascii="Times New Roman" w:hAnsi="Times New Roman" w:cs="Times New Roman"/>
          <w:sz w:val="22"/>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C029B" w:rsidRPr="009F6C2E" w14:paraId="3548B0FC" w14:textId="77777777" w:rsidTr="00DE1598">
        <w:trPr>
          <w:tblHeader/>
        </w:trPr>
        <w:tc>
          <w:tcPr>
            <w:tcW w:w="10632" w:type="dxa"/>
            <w:vAlign w:val="center"/>
          </w:tcPr>
          <w:p w14:paraId="1CDCA658"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57E6333E" w14:textId="77777777" w:rsidR="00AC029B" w:rsidRPr="009F6C2E" w:rsidRDefault="00AC029B" w:rsidP="00DE159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AC029B" w:rsidRPr="009F6C2E" w14:paraId="377BBBA0" w14:textId="77777777" w:rsidTr="00DE1598">
        <w:tc>
          <w:tcPr>
            <w:tcW w:w="10632" w:type="dxa"/>
          </w:tcPr>
          <w:p w14:paraId="40BA76C2" w14:textId="1A9369CA"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C6AC7B1" w14:textId="6C5C9219" w:rsidR="00AC029B" w:rsidRPr="009F6C2E" w:rsidRDefault="005E5754"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1D8C9FEA" w14:textId="77777777" w:rsidTr="00DE1598">
        <w:tc>
          <w:tcPr>
            <w:tcW w:w="10632" w:type="dxa"/>
          </w:tcPr>
          <w:p w14:paraId="20D9B94D" w14:textId="77777777"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BA68015" w14:textId="47280575" w:rsidR="00AC029B" w:rsidRPr="009F6C2E" w:rsidRDefault="005E5754" w:rsidP="00DE1598">
            <w:pPr>
              <w:autoSpaceDE w:val="0"/>
              <w:autoSpaceDN w:val="0"/>
              <w:adjustRightInd w:val="0"/>
              <w:jc w:val="center"/>
              <w:rPr>
                <w:szCs w:val="20"/>
                <w:lang w:val="es-MX" w:eastAsia="es-MX"/>
              </w:rPr>
            </w:pPr>
            <w:r>
              <w:rPr>
                <w:szCs w:val="20"/>
                <w:lang w:val="es-MX" w:eastAsia="es-MX"/>
              </w:rPr>
              <w:t>30</w:t>
            </w:r>
            <w:r w:rsidR="00AC029B" w:rsidRPr="009F6C2E">
              <w:rPr>
                <w:szCs w:val="20"/>
                <w:lang w:val="es-MX" w:eastAsia="es-MX"/>
              </w:rPr>
              <w:t>%</w:t>
            </w:r>
          </w:p>
        </w:tc>
      </w:tr>
      <w:tr w:rsidR="00AC029B" w:rsidRPr="009F6C2E" w14:paraId="717D20BD" w14:textId="77777777" w:rsidTr="00DE1598">
        <w:tc>
          <w:tcPr>
            <w:tcW w:w="10632" w:type="dxa"/>
          </w:tcPr>
          <w:p w14:paraId="36DF9845" w14:textId="77777777"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AE154C0" w14:textId="1AE0FEC2" w:rsidR="00AC029B" w:rsidRPr="009F6C2E" w:rsidRDefault="005E5754"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3D8DFDD8" w14:textId="77777777" w:rsidTr="00DE1598">
        <w:tc>
          <w:tcPr>
            <w:tcW w:w="10632" w:type="dxa"/>
          </w:tcPr>
          <w:p w14:paraId="685DEE71" w14:textId="77777777"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76914196" w14:textId="66D769A5" w:rsidR="00AC029B" w:rsidRPr="009F6C2E" w:rsidRDefault="005E5754" w:rsidP="00DE1598">
            <w:pPr>
              <w:autoSpaceDE w:val="0"/>
              <w:autoSpaceDN w:val="0"/>
              <w:adjustRightInd w:val="0"/>
              <w:jc w:val="center"/>
              <w:rPr>
                <w:szCs w:val="20"/>
                <w:lang w:val="es-MX" w:eastAsia="es-MX"/>
              </w:rPr>
            </w:pPr>
            <w:r>
              <w:rPr>
                <w:szCs w:val="20"/>
                <w:lang w:val="es-MX" w:eastAsia="es-MX"/>
              </w:rPr>
              <w:lastRenderedPageBreak/>
              <w:t>20</w:t>
            </w:r>
            <w:r w:rsidR="00AC029B" w:rsidRPr="009F6C2E">
              <w:rPr>
                <w:szCs w:val="20"/>
                <w:lang w:val="es-MX" w:eastAsia="es-MX"/>
              </w:rPr>
              <w:t>%</w:t>
            </w:r>
          </w:p>
        </w:tc>
      </w:tr>
      <w:tr w:rsidR="00AC029B" w:rsidRPr="009F6C2E" w14:paraId="56E17FE7" w14:textId="77777777" w:rsidTr="00DE1598">
        <w:tc>
          <w:tcPr>
            <w:tcW w:w="10632" w:type="dxa"/>
          </w:tcPr>
          <w:p w14:paraId="0B50261B" w14:textId="77777777"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CD29D19" w14:textId="2C2F6C79" w:rsidR="00AC029B" w:rsidRPr="009F6C2E" w:rsidRDefault="005E5754"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7B438926" w14:textId="77777777" w:rsidTr="00DE1598">
        <w:tc>
          <w:tcPr>
            <w:tcW w:w="10632" w:type="dxa"/>
          </w:tcPr>
          <w:p w14:paraId="23F4A71F" w14:textId="77777777" w:rsidR="00AC029B" w:rsidRPr="009F6C2E" w:rsidRDefault="00AC029B" w:rsidP="005E5754">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BBC20CE" w14:textId="55B4E9A5" w:rsidR="00AC029B" w:rsidRPr="009F6C2E" w:rsidRDefault="005E5754"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bl>
    <w:p w14:paraId="68F182FE" w14:textId="77777777" w:rsidR="00AC029B" w:rsidRPr="009F6C2E" w:rsidRDefault="00AC029B" w:rsidP="00AC029B">
      <w:pPr>
        <w:autoSpaceDE w:val="0"/>
        <w:autoSpaceDN w:val="0"/>
        <w:adjustRightInd w:val="0"/>
        <w:spacing w:after="80"/>
        <w:ind w:left="0" w:firstLine="0"/>
        <w:rPr>
          <w:b/>
          <w:szCs w:val="20"/>
          <w:lang w:val="es-MX" w:eastAsia="es-MX"/>
        </w:rPr>
      </w:pPr>
    </w:p>
    <w:p w14:paraId="143B44C9"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C029B" w:rsidRPr="009F6C2E" w14:paraId="3D81A310" w14:textId="77777777" w:rsidTr="00DE1598">
        <w:tc>
          <w:tcPr>
            <w:tcW w:w="3508" w:type="dxa"/>
            <w:vAlign w:val="center"/>
          </w:tcPr>
          <w:p w14:paraId="40CA85D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47CA8F9"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2D6B3093"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0433424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C029B" w:rsidRPr="009F6C2E" w14:paraId="16D7A4DB" w14:textId="77777777" w:rsidTr="00DE1598">
        <w:tc>
          <w:tcPr>
            <w:tcW w:w="3508" w:type="dxa"/>
            <w:vMerge w:val="restart"/>
          </w:tcPr>
          <w:p w14:paraId="3159626C" w14:textId="77777777" w:rsidR="00AC029B" w:rsidRPr="009F6C2E" w:rsidRDefault="00AC029B" w:rsidP="00DE1598">
            <w:pPr>
              <w:autoSpaceDE w:val="0"/>
              <w:autoSpaceDN w:val="0"/>
              <w:adjustRightInd w:val="0"/>
              <w:rPr>
                <w:szCs w:val="20"/>
                <w:lang w:val="es-MX" w:eastAsia="es-MX"/>
              </w:rPr>
            </w:pPr>
          </w:p>
          <w:p w14:paraId="4D219942" w14:textId="77777777" w:rsidR="00AC029B" w:rsidRPr="009F6C2E" w:rsidRDefault="00AC029B" w:rsidP="00DE1598">
            <w:pPr>
              <w:autoSpaceDE w:val="0"/>
              <w:autoSpaceDN w:val="0"/>
              <w:adjustRightInd w:val="0"/>
              <w:rPr>
                <w:szCs w:val="20"/>
                <w:lang w:val="es-MX" w:eastAsia="es-MX"/>
              </w:rPr>
            </w:pPr>
          </w:p>
          <w:p w14:paraId="1D015285"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56C76E1D"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3BD83869" w14:textId="77777777" w:rsidR="00AC029B" w:rsidRPr="009F6C2E" w:rsidRDefault="00AC029B" w:rsidP="00DE159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70F8E0DE" w14:textId="77777777" w:rsidR="00AC029B" w:rsidRPr="009F6C2E" w:rsidRDefault="00AC029B" w:rsidP="00DE1598">
            <w:pPr>
              <w:rPr>
                <w:szCs w:val="20"/>
              </w:rPr>
            </w:pPr>
            <w:r w:rsidRPr="009F6C2E">
              <w:rPr>
                <w:szCs w:val="20"/>
              </w:rPr>
              <w:t>100-95</w:t>
            </w:r>
          </w:p>
        </w:tc>
      </w:tr>
      <w:tr w:rsidR="00AC029B" w:rsidRPr="009F6C2E" w14:paraId="4CDC8232" w14:textId="77777777" w:rsidTr="00DE1598">
        <w:tc>
          <w:tcPr>
            <w:tcW w:w="3508" w:type="dxa"/>
            <w:vMerge/>
          </w:tcPr>
          <w:p w14:paraId="69DC10F1" w14:textId="77777777" w:rsidR="00AC029B" w:rsidRPr="009F6C2E" w:rsidRDefault="00AC029B" w:rsidP="00DE1598">
            <w:pPr>
              <w:autoSpaceDE w:val="0"/>
              <w:autoSpaceDN w:val="0"/>
              <w:adjustRightInd w:val="0"/>
              <w:rPr>
                <w:szCs w:val="20"/>
                <w:lang w:val="es-MX" w:eastAsia="es-MX"/>
              </w:rPr>
            </w:pPr>
          </w:p>
        </w:tc>
        <w:tc>
          <w:tcPr>
            <w:tcW w:w="2979" w:type="dxa"/>
          </w:tcPr>
          <w:p w14:paraId="3A82CDE9"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47222DC0" w14:textId="77777777" w:rsidR="00AC029B" w:rsidRPr="009F6C2E" w:rsidRDefault="00AC029B" w:rsidP="00DE1598">
            <w:pPr>
              <w:rPr>
                <w:szCs w:val="20"/>
              </w:rPr>
            </w:pPr>
            <w:r w:rsidRPr="009F6C2E">
              <w:rPr>
                <w:szCs w:val="20"/>
              </w:rPr>
              <w:t>Cumple al menos con un 90% de A, B, con un 95% en C y D, y con un mínimo del 70% E.</w:t>
            </w:r>
          </w:p>
        </w:tc>
        <w:tc>
          <w:tcPr>
            <w:tcW w:w="2268" w:type="dxa"/>
          </w:tcPr>
          <w:p w14:paraId="0541EAE2" w14:textId="77777777" w:rsidR="00AC029B" w:rsidRPr="009F6C2E" w:rsidRDefault="00AC029B" w:rsidP="00DE1598">
            <w:pPr>
              <w:rPr>
                <w:szCs w:val="20"/>
              </w:rPr>
            </w:pPr>
            <w:r w:rsidRPr="009F6C2E">
              <w:rPr>
                <w:szCs w:val="20"/>
              </w:rPr>
              <w:t>94-85</w:t>
            </w:r>
          </w:p>
        </w:tc>
      </w:tr>
      <w:tr w:rsidR="00AC029B" w:rsidRPr="009F6C2E" w14:paraId="47DCA2BA" w14:textId="77777777" w:rsidTr="00DE1598">
        <w:tc>
          <w:tcPr>
            <w:tcW w:w="3508" w:type="dxa"/>
            <w:vMerge/>
          </w:tcPr>
          <w:p w14:paraId="427B8471" w14:textId="77777777" w:rsidR="00AC029B" w:rsidRPr="009F6C2E" w:rsidRDefault="00AC029B" w:rsidP="00DE1598">
            <w:pPr>
              <w:autoSpaceDE w:val="0"/>
              <w:autoSpaceDN w:val="0"/>
              <w:adjustRightInd w:val="0"/>
              <w:rPr>
                <w:szCs w:val="20"/>
                <w:lang w:val="es-MX" w:eastAsia="es-MX"/>
              </w:rPr>
            </w:pPr>
          </w:p>
        </w:tc>
        <w:tc>
          <w:tcPr>
            <w:tcW w:w="2979" w:type="dxa"/>
          </w:tcPr>
          <w:p w14:paraId="1794B972"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F9B0E73" w14:textId="77777777" w:rsidR="00AC029B" w:rsidRPr="009F6C2E" w:rsidRDefault="00AC029B" w:rsidP="00DE1598">
            <w:pPr>
              <w:rPr>
                <w:szCs w:val="20"/>
              </w:rPr>
            </w:pPr>
            <w:r w:rsidRPr="009F6C2E">
              <w:rPr>
                <w:szCs w:val="20"/>
              </w:rPr>
              <w:t>Cumple al menos con 80% de A y B, por lo menos un 60% de C y D y por lo menos un 50% de E.</w:t>
            </w:r>
          </w:p>
        </w:tc>
        <w:tc>
          <w:tcPr>
            <w:tcW w:w="2268" w:type="dxa"/>
          </w:tcPr>
          <w:p w14:paraId="3A8628EB" w14:textId="77777777" w:rsidR="00AC029B" w:rsidRPr="009F6C2E" w:rsidRDefault="00AC029B" w:rsidP="00DE1598">
            <w:pPr>
              <w:rPr>
                <w:szCs w:val="20"/>
              </w:rPr>
            </w:pPr>
            <w:r w:rsidRPr="009F6C2E">
              <w:rPr>
                <w:szCs w:val="20"/>
              </w:rPr>
              <w:t>84-75</w:t>
            </w:r>
          </w:p>
        </w:tc>
      </w:tr>
      <w:tr w:rsidR="00AC029B" w:rsidRPr="009F6C2E" w14:paraId="2888A51E" w14:textId="77777777" w:rsidTr="00DE1598">
        <w:tc>
          <w:tcPr>
            <w:tcW w:w="3508" w:type="dxa"/>
            <w:vMerge/>
          </w:tcPr>
          <w:p w14:paraId="765B8DDD" w14:textId="77777777" w:rsidR="00AC029B" w:rsidRPr="009F6C2E" w:rsidRDefault="00AC029B" w:rsidP="00DE1598">
            <w:pPr>
              <w:autoSpaceDE w:val="0"/>
              <w:autoSpaceDN w:val="0"/>
              <w:adjustRightInd w:val="0"/>
              <w:rPr>
                <w:szCs w:val="20"/>
                <w:lang w:val="es-MX" w:eastAsia="es-MX"/>
              </w:rPr>
            </w:pPr>
          </w:p>
        </w:tc>
        <w:tc>
          <w:tcPr>
            <w:tcW w:w="2979" w:type="dxa"/>
          </w:tcPr>
          <w:p w14:paraId="315E3E63"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078C3369" w14:textId="77777777" w:rsidR="00AC029B" w:rsidRPr="009F6C2E" w:rsidRDefault="00AC029B" w:rsidP="00DE1598">
            <w:pPr>
              <w:rPr>
                <w:szCs w:val="20"/>
              </w:rPr>
            </w:pPr>
            <w:r w:rsidRPr="009F6C2E">
              <w:rPr>
                <w:szCs w:val="20"/>
              </w:rPr>
              <w:t>Cumple al menos con el 70% de A, B, C, D y E.</w:t>
            </w:r>
          </w:p>
        </w:tc>
        <w:tc>
          <w:tcPr>
            <w:tcW w:w="2268" w:type="dxa"/>
          </w:tcPr>
          <w:p w14:paraId="289CF5A6" w14:textId="77777777" w:rsidR="00AC029B" w:rsidRPr="009F6C2E" w:rsidRDefault="00AC029B" w:rsidP="00DE1598">
            <w:pPr>
              <w:rPr>
                <w:szCs w:val="20"/>
              </w:rPr>
            </w:pPr>
            <w:r w:rsidRPr="009F6C2E">
              <w:rPr>
                <w:szCs w:val="20"/>
              </w:rPr>
              <w:t>74-70</w:t>
            </w:r>
          </w:p>
        </w:tc>
      </w:tr>
      <w:tr w:rsidR="00AC029B" w:rsidRPr="009F6C2E" w14:paraId="40158BC4" w14:textId="77777777" w:rsidTr="00DE1598">
        <w:tc>
          <w:tcPr>
            <w:tcW w:w="3508" w:type="dxa"/>
          </w:tcPr>
          <w:p w14:paraId="1D333223"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50173212"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24E8AFB6" w14:textId="77777777" w:rsidR="00AC029B" w:rsidRPr="009F6C2E" w:rsidRDefault="00AC029B" w:rsidP="00DE1598">
            <w:pPr>
              <w:rPr>
                <w:szCs w:val="20"/>
              </w:rPr>
            </w:pPr>
            <w:r w:rsidRPr="009F6C2E">
              <w:rPr>
                <w:szCs w:val="20"/>
              </w:rPr>
              <w:t>Cumple con menos del 70% de A, B, C, D y E</w:t>
            </w:r>
          </w:p>
        </w:tc>
        <w:tc>
          <w:tcPr>
            <w:tcW w:w="2268" w:type="dxa"/>
          </w:tcPr>
          <w:p w14:paraId="0DA9A46C" w14:textId="77777777" w:rsidR="00AC029B" w:rsidRPr="009F6C2E" w:rsidRDefault="00AC029B" w:rsidP="00DE1598">
            <w:pPr>
              <w:rPr>
                <w:szCs w:val="20"/>
              </w:rPr>
            </w:pPr>
            <w:r w:rsidRPr="009F6C2E">
              <w:rPr>
                <w:szCs w:val="20"/>
              </w:rPr>
              <w:t>NA (No Alcanzada)</w:t>
            </w:r>
          </w:p>
        </w:tc>
      </w:tr>
    </w:tbl>
    <w:p w14:paraId="74929AB9" w14:textId="77777777" w:rsidR="005E5754" w:rsidRPr="009F6C2E" w:rsidRDefault="005E5754" w:rsidP="009C687B">
      <w:pPr>
        <w:autoSpaceDE w:val="0"/>
        <w:autoSpaceDN w:val="0"/>
        <w:adjustRightInd w:val="0"/>
        <w:spacing w:after="80"/>
        <w:ind w:left="0" w:firstLine="0"/>
        <w:rPr>
          <w:b/>
          <w:szCs w:val="20"/>
          <w:lang w:val="es-MX" w:eastAsia="es-MX"/>
        </w:rPr>
      </w:pPr>
    </w:p>
    <w:p w14:paraId="2A675B0D" w14:textId="5D7078B9"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C687B" w:rsidRPr="009F6C2E" w14:paraId="2902F77B" w14:textId="77777777" w:rsidTr="00DE1598">
        <w:tc>
          <w:tcPr>
            <w:tcW w:w="3729" w:type="dxa"/>
            <w:vMerge w:val="restart"/>
            <w:vAlign w:val="center"/>
          </w:tcPr>
          <w:p w14:paraId="230E5312"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7795A2BE"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42913E9F"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591C2D4E"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C687B" w:rsidRPr="009F6C2E" w14:paraId="03768F89" w14:textId="77777777" w:rsidTr="00DE1598">
        <w:tc>
          <w:tcPr>
            <w:tcW w:w="3729" w:type="dxa"/>
            <w:vMerge/>
          </w:tcPr>
          <w:p w14:paraId="71DD03F8" w14:textId="77777777" w:rsidR="009C687B" w:rsidRPr="009F6C2E" w:rsidRDefault="009C687B" w:rsidP="00DE1598">
            <w:pPr>
              <w:autoSpaceDE w:val="0"/>
              <w:autoSpaceDN w:val="0"/>
              <w:adjustRightInd w:val="0"/>
              <w:rPr>
                <w:szCs w:val="20"/>
                <w:lang w:val="es-MX" w:eastAsia="es-MX"/>
              </w:rPr>
            </w:pPr>
          </w:p>
        </w:tc>
        <w:tc>
          <w:tcPr>
            <w:tcW w:w="1308" w:type="dxa"/>
            <w:vMerge/>
          </w:tcPr>
          <w:p w14:paraId="46EE3C93" w14:textId="77777777" w:rsidR="009C687B" w:rsidRPr="009F6C2E" w:rsidRDefault="009C687B" w:rsidP="00DE1598">
            <w:pPr>
              <w:autoSpaceDE w:val="0"/>
              <w:autoSpaceDN w:val="0"/>
              <w:adjustRightInd w:val="0"/>
              <w:rPr>
                <w:szCs w:val="20"/>
                <w:lang w:val="es-MX" w:eastAsia="es-MX"/>
              </w:rPr>
            </w:pPr>
          </w:p>
        </w:tc>
        <w:tc>
          <w:tcPr>
            <w:tcW w:w="540" w:type="dxa"/>
          </w:tcPr>
          <w:p w14:paraId="3C96BA6E"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A</w:t>
            </w:r>
          </w:p>
        </w:tc>
        <w:tc>
          <w:tcPr>
            <w:tcW w:w="540" w:type="dxa"/>
          </w:tcPr>
          <w:p w14:paraId="7D7ADE6E"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B</w:t>
            </w:r>
          </w:p>
        </w:tc>
        <w:tc>
          <w:tcPr>
            <w:tcW w:w="541" w:type="dxa"/>
          </w:tcPr>
          <w:p w14:paraId="6DB4254F"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C</w:t>
            </w:r>
          </w:p>
        </w:tc>
        <w:tc>
          <w:tcPr>
            <w:tcW w:w="541" w:type="dxa"/>
          </w:tcPr>
          <w:p w14:paraId="33083193"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D</w:t>
            </w:r>
          </w:p>
        </w:tc>
        <w:tc>
          <w:tcPr>
            <w:tcW w:w="540" w:type="dxa"/>
          </w:tcPr>
          <w:p w14:paraId="5C62A134"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E</w:t>
            </w:r>
          </w:p>
        </w:tc>
        <w:tc>
          <w:tcPr>
            <w:tcW w:w="591" w:type="dxa"/>
          </w:tcPr>
          <w:p w14:paraId="4ECF28B3"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7C592893" w14:textId="77777777" w:rsidR="009C687B" w:rsidRPr="009F6C2E" w:rsidRDefault="009C687B" w:rsidP="00DE1598">
            <w:pPr>
              <w:autoSpaceDE w:val="0"/>
              <w:autoSpaceDN w:val="0"/>
              <w:adjustRightInd w:val="0"/>
              <w:rPr>
                <w:szCs w:val="20"/>
                <w:lang w:val="es-MX" w:eastAsia="es-MX"/>
              </w:rPr>
            </w:pPr>
          </w:p>
        </w:tc>
      </w:tr>
      <w:tr w:rsidR="009C687B" w:rsidRPr="009F6C2E" w14:paraId="0D22327D" w14:textId="77777777" w:rsidTr="00DE1598">
        <w:tc>
          <w:tcPr>
            <w:tcW w:w="3729" w:type="dxa"/>
          </w:tcPr>
          <w:p w14:paraId="766D1F42" w14:textId="1AAA365E" w:rsidR="009C687B" w:rsidRPr="009C687B" w:rsidRDefault="009C687B" w:rsidP="00DE1598">
            <w:pPr>
              <w:autoSpaceDE w:val="0"/>
              <w:autoSpaceDN w:val="0"/>
              <w:adjustRightInd w:val="0"/>
              <w:jc w:val="left"/>
              <w:rPr>
                <w:rFonts w:ascii="Times New Roman" w:hAnsi="Times New Roman" w:cs="Times New Roman"/>
                <w:sz w:val="22"/>
                <w:lang w:val="es-MX" w:eastAsia="es-MX"/>
              </w:rPr>
            </w:pPr>
            <w:r w:rsidRPr="009C687B">
              <w:rPr>
                <w:rFonts w:ascii="Times New Roman" w:hAnsi="Times New Roman" w:cs="Times New Roman"/>
                <w:sz w:val="22"/>
              </w:rPr>
              <w:t>Ejercicios con permutaciones y combinaciones</w:t>
            </w:r>
            <w:r w:rsidR="00E108C4">
              <w:rPr>
                <w:rFonts w:ascii="Times New Roman" w:hAnsi="Times New Roman" w:cs="Times New Roman"/>
                <w:sz w:val="22"/>
              </w:rPr>
              <w:t xml:space="preserve"> EF</w:t>
            </w:r>
            <w:r w:rsidR="00E108C4" w:rsidRPr="00E108C4">
              <w:rPr>
                <w:rFonts w:ascii="Times New Roman" w:hAnsi="Times New Roman" w:cs="Times New Roman"/>
                <w:sz w:val="22"/>
                <w:vertAlign w:val="subscript"/>
              </w:rPr>
              <w:t>8</w:t>
            </w:r>
          </w:p>
        </w:tc>
        <w:tc>
          <w:tcPr>
            <w:tcW w:w="1308" w:type="dxa"/>
          </w:tcPr>
          <w:p w14:paraId="5355126C"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5%</w:t>
            </w:r>
          </w:p>
        </w:tc>
        <w:tc>
          <w:tcPr>
            <w:tcW w:w="540" w:type="dxa"/>
          </w:tcPr>
          <w:p w14:paraId="01B0A55C" w14:textId="736BBD5A"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70C47204" w14:textId="2123BF39"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3B56FB1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12EC7B7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1548C48B"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23A8D33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1EBB290A" w14:textId="3AE61040" w:rsidR="009C687B" w:rsidRPr="009C687B" w:rsidRDefault="009C687B" w:rsidP="00DE1598">
            <w:pPr>
              <w:autoSpaceDE w:val="0"/>
              <w:autoSpaceDN w:val="0"/>
              <w:adjustRightInd w:val="0"/>
              <w:ind w:left="0" w:firstLine="0"/>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6646D477" w14:textId="77777777" w:rsidTr="00DE1598">
        <w:tc>
          <w:tcPr>
            <w:tcW w:w="3729" w:type="dxa"/>
          </w:tcPr>
          <w:p w14:paraId="73F78E51" w14:textId="19174B76" w:rsidR="009C687B" w:rsidRPr="009C687B" w:rsidRDefault="009C687B" w:rsidP="00DE1598">
            <w:pPr>
              <w:autoSpaceDE w:val="0"/>
              <w:autoSpaceDN w:val="0"/>
              <w:adjustRightInd w:val="0"/>
              <w:jc w:val="left"/>
              <w:rPr>
                <w:rFonts w:ascii="Times New Roman" w:hAnsi="Times New Roman" w:cs="Times New Roman"/>
                <w:sz w:val="22"/>
                <w:lang w:eastAsia="es-MX"/>
              </w:rPr>
            </w:pPr>
            <w:r w:rsidRPr="009C687B">
              <w:rPr>
                <w:rFonts w:ascii="Times New Roman" w:hAnsi="Times New Roman" w:cs="Times New Roman"/>
                <w:sz w:val="22"/>
              </w:rPr>
              <w:t xml:space="preserve">Ejercicios de diagrama de árbol </w:t>
            </w:r>
            <w:r w:rsidR="00E108C4">
              <w:rPr>
                <w:rFonts w:ascii="Times New Roman" w:hAnsi="Times New Roman" w:cs="Times New Roman"/>
                <w:sz w:val="22"/>
              </w:rPr>
              <w:t xml:space="preserve"> EF</w:t>
            </w:r>
            <w:r w:rsidR="00E108C4" w:rsidRPr="00E108C4">
              <w:rPr>
                <w:rFonts w:ascii="Times New Roman" w:hAnsi="Times New Roman" w:cs="Times New Roman"/>
                <w:sz w:val="22"/>
                <w:vertAlign w:val="subscript"/>
              </w:rPr>
              <w:t>9</w:t>
            </w:r>
          </w:p>
        </w:tc>
        <w:tc>
          <w:tcPr>
            <w:tcW w:w="1308" w:type="dxa"/>
          </w:tcPr>
          <w:p w14:paraId="7B1BC05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5%</w:t>
            </w:r>
          </w:p>
        </w:tc>
        <w:tc>
          <w:tcPr>
            <w:tcW w:w="540" w:type="dxa"/>
          </w:tcPr>
          <w:p w14:paraId="72AFDB98" w14:textId="074C2920"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5F884363" w14:textId="43A4B796"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098E1FD5"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2C67F351"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2AEE221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0C9EF15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489DBC1F" w14:textId="64A22158"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53F8BC44" w14:textId="77777777" w:rsidTr="00DE1598">
        <w:tc>
          <w:tcPr>
            <w:tcW w:w="3729" w:type="dxa"/>
          </w:tcPr>
          <w:p w14:paraId="4651C5F4" w14:textId="053A0659"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rPr>
              <w:t>Infografía sobre el Teorema del Binomio</w:t>
            </w:r>
            <w:r w:rsidR="00E108C4">
              <w:rPr>
                <w:rFonts w:ascii="Times New Roman" w:hAnsi="Times New Roman" w:cs="Times New Roman"/>
                <w:sz w:val="22"/>
              </w:rPr>
              <w:t xml:space="preserve"> EF</w:t>
            </w:r>
            <w:r w:rsidR="00E108C4" w:rsidRPr="00E108C4">
              <w:rPr>
                <w:rFonts w:ascii="Times New Roman" w:hAnsi="Times New Roman" w:cs="Times New Roman"/>
                <w:sz w:val="22"/>
                <w:vertAlign w:val="subscript"/>
              </w:rPr>
              <w:t>10</w:t>
            </w:r>
          </w:p>
        </w:tc>
        <w:tc>
          <w:tcPr>
            <w:tcW w:w="1308" w:type="dxa"/>
          </w:tcPr>
          <w:p w14:paraId="4A23EA9F"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5%</w:t>
            </w:r>
          </w:p>
        </w:tc>
        <w:tc>
          <w:tcPr>
            <w:tcW w:w="540" w:type="dxa"/>
          </w:tcPr>
          <w:p w14:paraId="5EECAC74" w14:textId="0FD254D2"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38A0BE0D" w14:textId="364657D8"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09A7BF6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0365D11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74134BEC"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2354A48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0137C7CD" w14:textId="3D78F6D5"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275CE3F5" w14:textId="77777777" w:rsidTr="00DE1598">
        <w:tc>
          <w:tcPr>
            <w:tcW w:w="3729" w:type="dxa"/>
          </w:tcPr>
          <w:p w14:paraId="085B70C6" w14:textId="6A5A0551"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lang w:val="es-MX" w:eastAsia="es-MX"/>
              </w:rPr>
              <w:t>Ejercicios en Software</w:t>
            </w:r>
            <w:r w:rsidR="00E108C4">
              <w:rPr>
                <w:rFonts w:ascii="Times New Roman" w:hAnsi="Times New Roman" w:cs="Times New Roman"/>
                <w:sz w:val="22"/>
                <w:lang w:val="es-MX" w:eastAsia="es-MX"/>
              </w:rPr>
              <w:t xml:space="preserve"> EF</w:t>
            </w:r>
            <w:r w:rsidR="00E108C4" w:rsidRPr="00E108C4">
              <w:rPr>
                <w:rFonts w:ascii="Times New Roman" w:hAnsi="Times New Roman" w:cs="Times New Roman"/>
                <w:sz w:val="22"/>
                <w:vertAlign w:val="subscript"/>
                <w:lang w:val="es-MX" w:eastAsia="es-MX"/>
              </w:rPr>
              <w:t>11</w:t>
            </w:r>
          </w:p>
        </w:tc>
        <w:tc>
          <w:tcPr>
            <w:tcW w:w="1308" w:type="dxa"/>
          </w:tcPr>
          <w:p w14:paraId="3702025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6321B0F4" w14:textId="130CA581"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1E8E748F" w14:textId="67EAD04F"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5A1A455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3CE35866"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78C31E90"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70786E86"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57350064" w14:textId="25801381"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0ACD9FC5" w14:textId="77777777" w:rsidTr="00DE1598">
        <w:tc>
          <w:tcPr>
            <w:tcW w:w="3729" w:type="dxa"/>
          </w:tcPr>
          <w:p w14:paraId="31A1E980" w14:textId="4A509ECB"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rPr>
              <w:t>Ejercicios sobre aplicación de axiomas y teoremas de probabilidad</w:t>
            </w:r>
            <w:r w:rsidR="00E108C4">
              <w:rPr>
                <w:rFonts w:ascii="Times New Roman" w:hAnsi="Times New Roman" w:cs="Times New Roman"/>
                <w:sz w:val="22"/>
              </w:rPr>
              <w:t xml:space="preserve"> EF</w:t>
            </w:r>
            <w:r w:rsidR="00E108C4" w:rsidRPr="00E108C4">
              <w:rPr>
                <w:rFonts w:ascii="Times New Roman" w:hAnsi="Times New Roman" w:cs="Times New Roman"/>
                <w:sz w:val="22"/>
                <w:vertAlign w:val="subscript"/>
              </w:rPr>
              <w:t>12</w:t>
            </w:r>
          </w:p>
        </w:tc>
        <w:tc>
          <w:tcPr>
            <w:tcW w:w="1308" w:type="dxa"/>
          </w:tcPr>
          <w:p w14:paraId="2B878F85"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0A99A7C1" w14:textId="6735F59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43C540B3" w14:textId="6679C0EA"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014FE59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7127FEDD"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26694DC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30D9F3CF"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346B133B" w14:textId="26D3C6D8"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4361A4E6" w14:textId="77777777" w:rsidTr="00DE1598">
        <w:tc>
          <w:tcPr>
            <w:tcW w:w="3729" w:type="dxa"/>
          </w:tcPr>
          <w:p w14:paraId="0D76FA2C" w14:textId="7544CBF8" w:rsidR="009C687B" w:rsidRPr="009C687B" w:rsidRDefault="009C687B" w:rsidP="00DE1598">
            <w:pPr>
              <w:tabs>
                <w:tab w:val="left" w:pos="2715"/>
              </w:tabs>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lang w:val="es-MX" w:eastAsia="es-MX"/>
              </w:rPr>
              <w:lastRenderedPageBreak/>
              <w:t>Proyecto Integrador</w:t>
            </w:r>
            <w:r w:rsidR="00E20592">
              <w:rPr>
                <w:rFonts w:ascii="Times New Roman" w:hAnsi="Times New Roman" w:cs="Times New Roman"/>
                <w:sz w:val="22"/>
                <w:lang w:val="es-MX" w:eastAsia="es-MX"/>
              </w:rPr>
              <w:t xml:space="preserve"> EF</w:t>
            </w:r>
            <w:r w:rsidR="00E20592" w:rsidRPr="00E20592">
              <w:rPr>
                <w:rFonts w:ascii="Times New Roman" w:hAnsi="Times New Roman" w:cs="Times New Roman"/>
                <w:sz w:val="22"/>
                <w:vertAlign w:val="subscript"/>
                <w:lang w:val="es-MX" w:eastAsia="es-MX"/>
              </w:rPr>
              <w:t>13</w:t>
            </w:r>
          </w:p>
        </w:tc>
        <w:tc>
          <w:tcPr>
            <w:tcW w:w="1308" w:type="dxa"/>
          </w:tcPr>
          <w:p w14:paraId="286826E7"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15%</w:t>
            </w:r>
          </w:p>
        </w:tc>
        <w:tc>
          <w:tcPr>
            <w:tcW w:w="540" w:type="dxa"/>
          </w:tcPr>
          <w:p w14:paraId="3EA9393F" w14:textId="1C1B96BF"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7D05EABE" w14:textId="1A2DB4B2"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6</w:t>
            </w:r>
          </w:p>
        </w:tc>
        <w:tc>
          <w:tcPr>
            <w:tcW w:w="541" w:type="dxa"/>
          </w:tcPr>
          <w:p w14:paraId="670B787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3E18D6AD"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59F09133"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91" w:type="dxa"/>
          </w:tcPr>
          <w:p w14:paraId="7CFF300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4961" w:type="dxa"/>
          </w:tcPr>
          <w:p w14:paraId="64E1BECD" w14:textId="2CA06184"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 xml:space="preserve">Se evalúa con </w:t>
            </w:r>
            <w:r>
              <w:rPr>
                <w:rFonts w:ascii="Times New Roman" w:hAnsi="Times New Roman" w:cs="Times New Roman"/>
                <w:sz w:val="22"/>
                <w:lang w:val="es-MX" w:eastAsia="es-MX"/>
              </w:rPr>
              <w:t xml:space="preserve">Rúbrica </w:t>
            </w:r>
          </w:p>
        </w:tc>
      </w:tr>
      <w:tr w:rsidR="009C687B" w:rsidRPr="009F6C2E" w14:paraId="09B2CB6C" w14:textId="77777777" w:rsidTr="00DE1598">
        <w:tc>
          <w:tcPr>
            <w:tcW w:w="3729" w:type="dxa"/>
          </w:tcPr>
          <w:p w14:paraId="13FFF103" w14:textId="714B5A7F" w:rsidR="009C687B" w:rsidRPr="009C687B" w:rsidRDefault="00537F4D" w:rsidP="00DE1598">
            <w:pPr>
              <w:autoSpaceDE w:val="0"/>
              <w:autoSpaceDN w:val="0"/>
              <w:adjustRightInd w:val="0"/>
              <w:ind w:left="0" w:firstLine="0"/>
              <w:jc w:val="left"/>
              <w:rPr>
                <w:rFonts w:ascii="Times New Roman" w:hAnsi="Times New Roman" w:cs="Times New Roman"/>
                <w:sz w:val="22"/>
                <w:lang w:val="es-MX" w:eastAsia="es-MX"/>
              </w:rPr>
            </w:pPr>
            <w:r>
              <w:rPr>
                <w:rFonts w:ascii="Times New Roman" w:hAnsi="Times New Roman" w:cs="Times New Roman"/>
                <w:sz w:val="22"/>
                <w:lang w:val="es-MX" w:eastAsia="es-MX"/>
              </w:rPr>
              <w:t>Evaluación</w:t>
            </w:r>
            <w:r w:rsidR="009C687B" w:rsidRPr="009C687B">
              <w:rPr>
                <w:rFonts w:ascii="Times New Roman" w:hAnsi="Times New Roman" w:cs="Times New Roman"/>
                <w:sz w:val="22"/>
                <w:lang w:val="es-MX" w:eastAsia="es-MX"/>
              </w:rPr>
              <w:t xml:space="preserve"> </w:t>
            </w:r>
            <w:r w:rsidR="00E20592">
              <w:rPr>
                <w:rFonts w:ascii="Times New Roman" w:hAnsi="Times New Roman" w:cs="Times New Roman"/>
                <w:sz w:val="22"/>
                <w:lang w:val="es-MX" w:eastAsia="es-MX"/>
              </w:rPr>
              <w:t>ES</w:t>
            </w:r>
            <w:r w:rsidR="00E20592" w:rsidRPr="00E20592">
              <w:rPr>
                <w:rFonts w:ascii="Times New Roman" w:hAnsi="Times New Roman" w:cs="Times New Roman"/>
                <w:sz w:val="22"/>
                <w:vertAlign w:val="subscript"/>
                <w:lang w:val="es-MX" w:eastAsia="es-MX"/>
              </w:rPr>
              <w:t>2</w:t>
            </w:r>
          </w:p>
        </w:tc>
        <w:tc>
          <w:tcPr>
            <w:tcW w:w="1308" w:type="dxa"/>
          </w:tcPr>
          <w:p w14:paraId="5CCDB151"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50%</w:t>
            </w:r>
          </w:p>
        </w:tc>
        <w:tc>
          <w:tcPr>
            <w:tcW w:w="540" w:type="dxa"/>
          </w:tcPr>
          <w:p w14:paraId="5A18573A" w14:textId="6972DEA6"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0" w:type="dxa"/>
          </w:tcPr>
          <w:p w14:paraId="72D72E00" w14:textId="1FC9C23F"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9</w:t>
            </w:r>
          </w:p>
        </w:tc>
        <w:tc>
          <w:tcPr>
            <w:tcW w:w="541" w:type="dxa"/>
          </w:tcPr>
          <w:p w14:paraId="440C9F5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334A0228"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394196CB"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6</w:t>
            </w:r>
          </w:p>
        </w:tc>
        <w:tc>
          <w:tcPr>
            <w:tcW w:w="591" w:type="dxa"/>
          </w:tcPr>
          <w:p w14:paraId="2442B08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3</w:t>
            </w:r>
          </w:p>
        </w:tc>
        <w:tc>
          <w:tcPr>
            <w:tcW w:w="4961" w:type="dxa"/>
          </w:tcPr>
          <w:p w14:paraId="2D7C0404" w14:textId="77777777"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F6C2E" w14:paraId="30BF9200" w14:textId="77777777" w:rsidTr="00DE1598">
        <w:tc>
          <w:tcPr>
            <w:tcW w:w="3729" w:type="dxa"/>
          </w:tcPr>
          <w:p w14:paraId="2B32AA07"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Total</w:t>
            </w:r>
          </w:p>
        </w:tc>
        <w:tc>
          <w:tcPr>
            <w:tcW w:w="1308" w:type="dxa"/>
          </w:tcPr>
          <w:p w14:paraId="51B1A66F"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100 %</w:t>
            </w:r>
          </w:p>
        </w:tc>
        <w:tc>
          <w:tcPr>
            <w:tcW w:w="540" w:type="dxa"/>
          </w:tcPr>
          <w:p w14:paraId="274ACCA3"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7B995AA9"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30</w:t>
            </w:r>
          </w:p>
        </w:tc>
        <w:tc>
          <w:tcPr>
            <w:tcW w:w="541" w:type="dxa"/>
          </w:tcPr>
          <w:p w14:paraId="4537F03E"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1" w:type="dxa"/>
          </w:tcPr>
          <w:p w14:paraId="0E085544"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20</w:t>
            </w:r>
          </w:p>
        </w:tc>
        <w:tc>
          <w:tcPr>
            <w:tcW w:w="540" w:type="dxa"/>
          </w:tcPr>
          <w:p w14:paraId="70BBC3E7"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20</w:t>
            </w:r>
          </w:p>
        </w:tc>
        <w:tc>
          <w:tcPr>
            <w:tcW w:w="591" w:type="dxa"/>
          </w:tcPr>
          <w:p w14:paraId="6E576994"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4961" w:type="dxa"/>
          </w:tcPr>
          <w:p w14:paraId="2A7A4BED"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p>
        </w:tc>
      </w:tr>
    </w:tbl>
    <w:p w14:paraId="67D2AA11" w14:textId="77777777" w:rsidR="00AC029B" w:rsidRPr="005E5754" w:rsidRDefault="00AC029B" w:rsidP="00AC029B">
      <w:pPr>
        <w:autoSpaceDE w:val="0"/>
        <w:autoSpaceDN w:val="0"/>
        <w:adjustRightInd w:val="0"/>
        <w:ind w:left="0" w:firstLine="0"/>
        <w:rPr>
          <w:rFonts w:ascii="Times New Roman" w:hAnsi="Times New Roman" w:cs="Times New Roman"/>
          <w:b/>
          <w:sz w:val="22"/>
          <w:lang w:val="es-MX" w:eastAsia="es-MX"/>
        </w:rPr>
      </w:pPr>
    </w:p>
    <w:p w14:paraId="17D339ED" w14:textId="77777777" w:rsidR="00AC029B" w:rsidRPr="009F6C2E" w:rsidRDefault="00AC029B" w:rsidP="00AC029B">
      <w:pPr>
        <w:autoSpaceDE w:val="0"/>
        <w:autoSpaceDN w:val="0"/>
        <w:adjustRightInd w:val="0"/>
        <w:ind w:left="0" w:firstLine="0"/>
        <w:rPr>
          <w:b/>
          <w:szCs w:val="20"/>
          <w:lang w:val="es-MX" w:eastAsia="es-MX"/>
        </w:rPr>
      </w:pPr>
    </w:p>
    <w:p w14:paraId="1D61F438"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51E2C7E2"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2"/>
        <w:gridCol w:w="6780"/>
      </w:tblGrid>
      <w:tr w:rsidR="00AC029B" w:rsidRPr="009F6C2E" w14:paraId="37B8D8B2" w14:textId="77777777" w:rsidTr="00DE1598">
        <w:tc>
          <w:tcPr>
            <w:tcW w:w="6856" w:type="dxa"/>
          </w:tcPr>
          <w:p w14:paraId="59061E47" w14:textId="77777777" w:rsidR="009C687B" w:rsidRPr="009C687B" w:rsidRDefault="009C687B" w:rsidP="009C687B">
            <w:pPr>
              <w:spacing w:after="80"/>
              <w:ind w:left="0" w:firstLine="0"/>
              <w:rPr>
                <w:rFonts w:ascii="Times New Roman" w:hAnsi="Times New Roman" w:cs="Times New Roman"/>
                <w:sz w:val="22"/>
              </w:rPr>
            </w:pPr>
            <w:r w:rsidRPr="009C687B">
              <w:rPr>
                <w:rFonts w:ascii="Times New Roman" w:hAnsi="Times New Roman" w:cs="Times New Roman"/>
                <w:sz w:val="22"/>
              </w:rPr>
              <w:t>-Introducción a la probabilidad y estadística Décima tercera edición Mendenhall, William, Robert J. Beaver y Barbara M. Beaver. ISBN-13: 978-607-481-466-8</w:t>
            </w:r>
          </w:p>
          <w:p w14:paraId="5AC46A86" w14:textId="77777777" w:rsidR="009C687B" w:rsidRPr="009C687B" w:rsidRDefault="009C687B" w:rsidP="009C687B">
            <w:pPr>
              <w:spacing w:after="80"/>
              <w:ind w:left="0" w:firstLine="0"/>
              <w:rPr>
                <w:rFonts w:ascii="Times New Roman" w:hAnsi="Times New Roman" w:cs="Times New Roman"/>
                <w:color w:val="222222"/>
                <w:sz w:val="22"/>
                <w:highlight w:val="white"/>
              </w:rPr>
            </w:pPr>
            <w:r w:rsidRPr="009C687B">
              <w:rPr>
                <w:rFonts w:ascii="Times New Roman" w:eastAsia="Open Sans" w:hAnsi="Times New Roman" w:cs="Times New Roman"/>
                <w:sz w:val="22"/>
              </w:rPr>
              <w:t xml:space="preserve">-Devore, Jay L. </w:t>
            </w:r>
            <w:r w:rsidRPr="009C687B">
              <w:rPr>
                <w:rFonts w:ascii="Times New Roman" w:eastAsia="Oi" w:hAnsi="Times New Roman" w:cs="Times New Roman"/>
                <w:sz w:val="22"/>
              </w:rPr>
              <w:t xml:space="preserve">Probabilidad y Estadística para Ingeniería y Ciencias. </w:t>
            </w:r>
            <w:r w:rsidRPr="009C687B">
              <w:rPr>
                <w:rFonts w:ascii="Times New Roman" w:eastAsia="Open Sans" w:hAnsi="Times New Roman" w:cs="Times New Roman"/>
                <w:sz w:val="22"/>
              </w:rPr>
              <w:t>Séptima edición.</w:t>
            </w:r>
            <w:r w:rsidRPr="009C687B">
              <w:rPr>
                <w:rFonts w:ascii="Times New Roman" w:eastAsia="Oi" w:hAnsi="Times New Roman" w:cs="Times New Roman"/>
                <w:sz w:val="22"/>
              </w:rPr>
              <w:t xml:space="preserve"> </w:t>
            </w:r>
            <w:r w:rsidRPr="009C687B">
              <w:rPr>
                <w:rFonts w:ascii="Times New Roman" w:eastAsia="Open Sans" w:hAnsi="Times New Roman" w:cs="Times New Roman"/>
                <w:sz w:val="22"/>
              </w:rPr>
              <w:t>ISBN-13: 978-607-481-338-8</w:t>
            </w:r>
            <w:r w:rsidRPr="009C687B">
              <w:rPr>
                <w:rFonts w:ascii="Times New Roman" w:eastAsia="Oi" w:hAnsi="Times New Roman" w:cs="Times New Roman"/>
                <w:sz w:val="22"/>
              </w:rPr>
              <w:t xml:space="preserve"> </w:t>
            </w:r>
            <w:r w:rsidRPr="009C687B">
              <w:rPr>
                <w:rFonts w:ascii="Times New Roman" w:eastAsia="Open Sans" w:hAnsi="Times New Roman" w:cs="Times New Roman"/>
                <w:sz w:val="22"/>
              </w:rPr>
              <w:t>ISBN-10: 607-481-338-8</w:t>
            </w:r>
            <w:r w:rsidRPr="009C687B">
              <w:rPr>
                <w:rFonts w:ascii="Times New Roman" w:hAnsi="Times New Roman" w:cs="Times New Roman"/>
                <w:color w:val="222222"/>
                <w:sz w:val="22"/>
                <w:highlight w:val="white"/>
              </w:rPr>
              <w:br/>
              <w:t>-Madrigal Maldonado, R. (2018). Control estadístico de la calidad. Un enfoque creativo. Grupo Editorial Patria.</w:t>
            </w:r>
          </w:p>
          <w:p w14:paraId="041B0425" w14:textId="3C3783A0" w:rsidR="00AC029B" w:rsidRPr="009C687B" w:rsidRDefault="009C687B" w:rsidP="009C687B">
            <w:pPr>
              <w:autoSpaceDE w:val="0"/>
              <w:autoSpaceDN w:val="0"/>
              <w:adjustRightInd w:val="0"/>
              <w:spacing w:after="80"/>
              <w:ind w:left="0" w:firstLine="0"/>
              <w:rPr>
                <w:sz w:val="18"/>
                <w:szCs w:val="18"/>
                <w:lang w:val="es-MX" w:eastAsia="es-MX"/>
              </w:rPr>
            </w:pPr>
            <w:r w:rsidRPr="009C687B">
              <w:rPr>
                <w:rFonts w:ascii="Times New Roman" w:hAnsi="Times New Roman" w:cs="Times New Roman"/>
                <w:color w:val="222222"/>
                <w:sz w:val="22"/>
                <w:highlight w:val="white"/>
              </w:rPr>
              <w:t>-Gutiérrez Pulido, H., &amp; De la Vara Salazar, R. (2009). Control estadístico de calidad y seis sigmas. México DF: Mc Graw Hill.</w:t>
            </w:r>
          </w:p>
          <w:p w14:paraId="4B6B6759" w14:textId="77777777" w:rsidR="00AC029B" w:rsidRPr="009F6C2E" w:rsidRDefault="00AC029B" w:rsidP="009C687B">
            <w:pPr>
              <w:autoSpaceDE w:val="0"/>
              <w:autoSpaceDN w:val="0"/>
              <w:adjustRightInd w:val="0"/>
              <w:spacing w:after="80"/>
              <w:ind w:left="0" w:firstLine="0"/>
              <w:rPr>
                <w:szCs w:val="20"/>
                <w:lang w:val="es-MX" w:eastAsia="es-MX"/>
              </w:rPr>
            </w:pPr>
          </w:p>
        </w:tc>
        <w:tc>
          <w:tcPr>
            <w:tcW w:w="6856" w:type="dxa"/>
          </w:tcPr>
          <w:p w14:paraId="313E225B" w14:textId="3B7A3E27" w:rsidR="00AC029B" w:rsidRPr="009C687B" w:rsidRDefault="009C687B" w:rsidP="00DE1598">
            <w:pPr>
              <w:autoSpaceDE w:val="0"/>
              <w:autoSpaceDN w:val="0"/>
              <w:adjustRightInd w:val="0"/>
              <w:spacing w:after="80"/>
              <w:ind w:left="0" w:firstLine="0"/>
              <w:rPr>
                <w:rFonts w:ascii="Times New Roman" w:hAnsi="Times New Roman" w:cs="Times New Roman"/>
                <w:sz w:val="22"/>
                <w:lang w:val="es-MX" w:eastAsia="es-MX"/>
              </w:rPr>
            </w:pPr>
            <w:r w:rsidRPr="009C687B">
              <w:rPr>
                <w:rFonts w:ascii="Times New Roman" w:hAnsi="Times New Roman" w:cs="Times New Roman"/>
                <w:sz w:val="22"/>
                <w:lang w:val="es-MX" w:eastAsia="es-MX"/>
              </w:rPr>
              <w:t>-Software</w:t>
            </w:r>
            <w:r w:rsidRPr="009C687B">
              <w:rPr>
                <w:rFonts w:ascii="Times New Roman" w:hAnsi="Times New Roman" w:cs="Times New Roman"/>
                <w:sz w:val="22"/>
                <w:lang w:val="es-MX" w:eastAsia="es-MX"/>
              </w:rPr>
              <w:br/>
              <w:t>-Pintarrón</w:t>
            </w:r>
            <w:r w:rsidRPr="009C687B">
              <w:rPr>
                <w:rFonts w:ascii="Times New Roman" w:hAnsi="Times New Roman" w:cs="Times New Roman"/>
                <w:sz w:val="22"/>
                <w:lang w:val="es-MX" w:eastAsia="es-MX"/>
              </w:rPr>
              <w:br/>
              <w:t>-Computadora</w:t>
            </w:r>
            <w:r w:rsidRPr="009C687B">
              <w:rPr>
                <w:rFonts w:ascii="Times New Roman" w:hAnsi="Times New Roman" w:cs="Times New Roman"/>
                <w:sz w:val="22"/>
                <w:lang w:val="es-MX" w:eastAsia="es-MX"/>
              </w:rPr>
              <w:br/>
              <w:t>-Libros</w:t>
            </w:r>
          </w:p>
        </w:tc>
      </w:tr>
    </w:tbl>
    <w:p w14:paraId="495E041F" w14:textId="77777777" w:rsidR="00AC029B" w:rsidRDefault="00AC029B" w:rsidP="00AC029B">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2A76C851" w14:textId="77777777" w:rsidR="009C687B" w:rsidRDefault="009C687B" w:rsidP="00AC029B">
      <w:pPr>
        <w:autoSpaceDE w:val="0"/>
        <w:autoSpaceDN w:val="0"/>
        <w:adjustRightInd w:val="0"/>
        <w:spacing w:after="80"/>
        <w:ind w:left="0" w:firstLine="0"/>
        <w:rPr>
          <w:szCs w:val="20"/>
          <w:lang w:val="es-MX" w:eastAsia="es-MX"/>
        </w:rPr>
      </w:pPr>
    </w:p>
    <w:p w14:paraId="665C9923" w14:textId="77777777" w:rsidR="009C687B" w:rsidRDefault="009C687B" w:rsidP="00AC029B">
      <w:pPr>
        <w:autoSpaceDE w:val="0"/>
        <w:autoSpaceDN w:val="0"/>
        <w:adjustRightInd w:val="0"/>
        <w:spacing w:after="80"/>
        <w:ind w:left="0" w:firstLine="0"/>
        <w:rPr>
          <w:szCs w:val="20"/>
          <w:lang w:val="es-MX" w:eastAsia="es-MX"/>
        </w:rPr>
      </w:pPr>
    </w:p>
    <w:p w14:paraId="04F91AB9" w14:textId="77777777" w:rsidR="009C687B" w:rsidRDefault="009C687B" w:rsidP="00AC029B">
      <w:pPr>
        <w:autoSpaceDE w:val="0"/>
        <w:autoSpaceDN w:val="0"/>
        <w:adjustRightInd w:val="0"/>
        <w:spacing w:after="80"/>
        <w:ind w:left="0" w:firstLine="0"/>
        <w:rPr>
          <w:szCs w:val="20"/>
          <w:lang w:val="es-MX" w:eastAsia="es-MX"/>
        </w:rPr>
      </w:pPr>
    </w:p>
    <w:p w14:paraId="31299447" w14:textId="77777777" w:rsidR="009C687B" w:rsidRDefault="009C687B" w:rsidP="00AC029B">
      <w:pPr>
        <w:autoSpaceDE w:val="0"/>
        <w:autoSpaceDN w:val="0"/>
        <w:adjustRightInd w:val="0"/>
        <w:spacing w:after="80"/>
        <w:ind w:left="0" w:firstLine="0"/>
        <w:rPr>
          <w:szCs w:val="20"/>
          <w:lang w:val="es-MX" w:eastAsia="es-MX"/>
        </w:rPr>
      </w:pPr>
    </w:p>
    <w:p w14:paraId="26B77A71" w14:textId="77777777" w:rsidR="009C687B" w:rsidRDefault="009C687B" w:rsidP="00AC029B">
      <w:pPr>
        <w:autoSpaceDE w:val="0"/>
        <w:autoSpaceDN w:val="0"/>
        <w:adjustRightInd w:val="0"/>
        <w:spacing w:after="80"/>
        <w:ind w:left="0" w:firstLine="0"/>
        <w:rPr>
          <w:szCs w:val="20"/>
          <w:lang w:val="es-MX" w:eastAsia="es-MX"/>
        </w:rPr>
      </w:pPr>
    </w:p>
    <w:p w14:paraId="3C792C0F" w14:textId="77777777" w:rsidR="009C687B" w:rsidRDefault="009C687B" w:rsidP="00AC029B">
      <w:pPr>
        <w:autoSpaceDE w:val="0"/>
        <w:autoSpaceDN w:val="0"/>
        <w:adjustRightInd w:val="0"/>
        <w:spacing w:after="80"/>
        <w:ind w:left="0" w:firstLine="0"/>
        <w:rPr>
          <w:szCs w:val="20"/>
          <w:lang w:val="es-MX" w:eastAsia="es-MX"/>
        </w:rPr>
      </w:pPr>
    </w:p>
    <w:p w14:paraId="729BC189" w14:textId="77777777" w:rsidR="009C687B" w:rsidRDefault="009C687B" w:rsidP="00AC029B">
      <w:pPr>
        <w:autoSpaceDE w:val="0"/>
        <w:autoSpaceDN w:val="0"/>
        <w:adjustRightInd w:val="0"/>
        <w:spacing w:after="80"/>
        <w:ind w:left="0" w:firstLine="0"/>
        <w:rPr>
          <w:szCs w:val="20"/>
          <w:lang w:val="es-MX" w:eastAsia="es-MX"/>
        </w:rPr>
      </w:pPr>
    </w:p>
    <w:p w14:paraId="6554E2B1" w14:textId="77777777" w:rsidR="009C687B" w:rsidRDefault="009C687B" w:rsidP="00AC029B">
      <w:pPr>
        <w:autoSpaceDE w:val="0"/>
        <w:autoSpaceDN w:val="0"/>
        <w:adjustRightInd w:val="0"/>
        <w:spacing w:after="80"/>
        <w:ind w:left="0" w:firstLine="0"/>
        <w:rPr>
          <w:szCs w:val="20"/>
          <w:lang w:val="es-MX" w:eastAsia="es-MX"/>
        </w:rPr>
      </w:pPr>
    </w:p>
    <w:p w14:paraId="29D4A09B" w14:textId="77777777" w:rsidR="009C687B" w:rsidRDefault="009C687B" w:rsidP="00AC029B">
      <w:pPr>
        <w:autoSpaceDE w:val="0"/>
        <w:autoSpaceDN w:val="0"/>
        <w:adjustRightInd w:val="0"/>
        <w:spacing w:after="80"/>
        <w:ind w:left="0" w:firstLine="0"/>
        <w:rPr>
          <w:szCs w:val="20"/>
          <w:lang w:val="es-MX" w:eastAsia="es-MX"/>
        </w:rPr>
      </w:pPr>
    </w:p>
    <w:p w14:paraId="7FBC7B13" w14:textId="77777777" w:rsidR="009C687B" w:rsidRDefault="009C687B" w:rsidP="00AC029B">
      <w:pPr>
        <w:autoSpaceDE w:val="0"/>
        <w:autoSpaceDN w:val="0"/>
        <w:adjustRightInd w:val="0"/>
        <w:spacing w:after="80"/>
        <w:ind w:left="0" w:firstLine="0"/>
        <w:rPr>
          <w:szCs w:val="20"/>
          <w:lang w:val="es-MX" w:eastAsia="es-MX"/>
        </w:rPr>
      </w:pPr>
    </w:p>
    <w:p w14:paraId="36D102D6" w14:textId="77777777" w:rsidR="00AC029B" w:rsidRPr="009F6C2E" w:rsidRDefault="00AC029B" w:rsidP="00AC029B">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0B66A2F6" w14:textId="4789FB45" w:rsidR="00AC029B" w:rsidRPr="009F6C2E" w:rsidRDefault="00AC029B" w:rsidP="00AC029B">
      <w:pPr>
        <w:autoSpaceDE w:val="0"/>
        <w:autoSpaceDN w:val="0"/>
        <w:adjustRightInd w:val="0"/>
        <w:rPr>
          <w:szCs w:val="20"/>
          <w:lang w:val="es-MX" w:eastAsia="es-MX"/>
        </w:rPr>
      </w:pPr>
      <w:r w:rsidRPr="009F6C2E">
        <w:rPr>
          <w:b/>
          <w:szCs w:val="20"/>
          <w:lang w:val="es-MX" w:eastAsia="es-MX"/>
        </w:rPr>
        <w:t xml:space="preserve">Competencia No.: </w:t>
      </w:r>
      <w:r>
        <w:t>3.-</w:t>
      </w:r>
      <w:r>
        <w:rPr>
          <w:rFonts w:ascii="Times New Roman" w:eastAsia="Times New Roman" w:hAnsi="Times New Roman" w:cs="Times New Roman"/>
          <w:sz w:val="24"/>
          <w:szCs w:val="24"/>
        </w:rPr>
        <w:t xml:space="preserve"> Variables Aleatorias</w:t>
      </w:r>
    </w:p>
    <w:p w14:paraId="31082879" w14:textId="77777777" w:rsidR="00AC029B" w:rsidRPr="004F1B62" w:rsidRDefault="00AC029B" w:rsidP="00AC029B">
      <w:pPr>
        <w:spacing w:after="0" w:line="240" w:lineRule="auto"/>
        <w:ind w:left="0" w:firstLine="0"/>
        <w:jc w:val="left"/>
        <w:rPr>
          <w:rFonts w:ascii="Times New Roman" w:eastAsia="Times New Roman" w:hAnsi="Times New Roman" w:cs="Times New Roman"/>
          <w:sz w:val="24"/>
          <w:szCs w:val="24"/>
        </w:rPr>
      </w:pPr>
      <w:r w:rsidRPr="009F6C2E">
        <w:rPr>
          <w:b/>
          <w:szCs w:val="20"/>
          <w:lang w:val="es-MX" w:eastAsia="es-MX"/>
        </w:rPr>
        <w:t xml:space="preserve">Descripción: </w:t>
      </w:r>
      <w:r>
        <w:rPr>
          <w:rFonts w:ascii="Times New Roman" w:eastAsia="Times New Roman" w:hAnsi="Times New Roman" w:cs="Times New Roman"/>
          <w:sz w:val="24"/>
          <w:szCs w:val="24"/>
        </w:rPr>
        <w:t>Identifica el tipo de variable aleatoria de un experimento para calcular estadísticos y visualizar el comportamiento de la variable.</w:t>
      </w:r>
    </w:p>
    <w:p w14:paraId="7B867B53" w14:textId="21057F27" w:rsidR="00AC029B" w:rsidRPr="00AC029B" w:rsidRDefault="00AC029B" w:rsidP="00AC029B">
      <w:pPr>
        <w:autoSpaceDE w:val="0"/>
        <w:autoSpaceDN w:val="0"/>
        <w:adjustRightInd w:val="0"/>
        <w:spacing w:after="0" w:line="240" w:lineRule="auto"/>
        <w:ind w:left="0" w:firstLine="0"/>
        <w:jc w:val="left"/>
        <w:rPr>
          <w:rFonts w:eastAsiaTheme="minorEastAsia"/>
          <w:color w:val="auto"/>
          <w:szCs w:val="20"/>
        </w:rPr>
      </w:pPr>
    </w:p>
    <w:p w14:paraId="713615B0" w14:textId="77777777" w:rsidR="00AC029B" w:rsidRPr="009F6C2E" w:rsidRDefault="00AC029B" w:rsidP="00AC029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C029B" w:rsidRPr="009F6C2E" w14:paraId="13D59164" w14:textId="77777777" w:rsidTr="00DE1598">
        <w:tc>
          <w:tcPr>
            <w:tcW w:w="3225" w:type="dxa"/>
            <w:vAlign w:val="center"/>
          </w:tcPr>
          <w:p w14:paraId="42EAE890"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8E8BE3E"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23D739E0"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2D408B1"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6B5E184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C029B" w:rsidRPr="004E27AC" w14:paraId="15D85E97" w14:textId="77777777" w:rsidTr="00DE1598">
        <w:tc>
          <w:tcPr>
            <w:tcW w:w="3225" w:type="dxa"/>
          </w:tcPr>
          <w:p w14:paraId="32F77B20"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3.1 Variables aleatorias discretas:</w:t>
            </w:r>
          </w:p>
          <w:p w14:paraId="5B3B51EA"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3.1.1 Distribución de probabilidad en forma</w:t>
            </w:r>
          </w:p>
          <w:p w14:paraId="0DC26F4E"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general.</w:t>
            </w:r>
          </w:p>
          <w:p w14:paraId="7734A906"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3.1.2 Valor esperado</w:t>
            </w:r>
          </w:p>
          <w:p w14:paraId="3A453308"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3.1.3 Variancia, desviación estándar.</w:t>
            </w:r>
          </w:p>
          <w:p w14:paraId="0BC38A75"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3.1.4 Función acumulada.</w:t>
            </w:r>
          </w:p>
          <w:p w14:paraId="67A36818"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3.2 Variables aleatorias Continuas:</w:t>
            </w:r>
          </w:p>
          <w:p w14:paraId="02DD4667" w14:textId="43B61CCD"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3.2.1 Distribución de probabilidad en forma general.</w:t>
            </w:r>
          </w:p>
          <w:p w14:paraId="7DE27D2F"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3.2.2 Valor esperado</w:t>
            </w:r>
          </w:p>
          <w:p w14:paraId="74E974E0"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3.2.3 Variancia, desviación estándar.</w:t>
            </w:r>
          </w:p>
          <w:p w14:paraId="3B35AF6F" w14:textId="77777777" w:rsidR="00C52B27" w:rsidRPr="004E27AC" w:rsidRDefault="00C52B27" w:rsidP="004E27AC">
            <w:pPr>
              <w:ind w:left="0" w:firstLine="0"/>
              <w:jc w:val="left"/>
              <w:rPr>
                <w:rFonts w:ascii="Times New Roman" w:eastAsia="Times New Roman" w:hAnsi="Times New Roman" w:cs="Times New Roman"/>
                <w:sz w:val="22"/>
              </w:rPr>
            </w:pPr>
            <w:r w:rsidRPr="004E27AC">
              <w:rPr>
                <w:rFonts w:ascii="Times New Roman" w:eastAsia="Times New Roman" w:hAnsi="Times New Roman" w:cs="Times New Roman"/>
                <w:sz w:val="22"/>
              </w:rPr>
              <w:t>3.2.4 Función acumulada.</w:t>
            </w:r>
          </w:p>
          <w:p w14:paraId="03377516" w14:textId="6F7DAF2C" w:rsidR="00AC029B" w:rsidRPr="004E27AC" w:rsidRDefault="00C52B27" w:rsidP="004E27AC">
            <w:pPr>
              <w:autoSpaceDE w:val="0"/>
              <w:autoSpaceDN w:val="0"/>
              <w:adjustRightInd w:val="0"/>
              <w:ind w:left="0" w:firstLine="0"/>
              <w:jc w:val="left"/>
              <w:rPr>
                <w:rFonts w:ascii="Times New Roman" w:hAnsi="Times New Roman" w:cs="Times New Roman"/>
                <w:sz w:val="22"/>
                <w:lang w:val="es-MX" w:eastAsia="es-MX"/>
              </w:rPr>
            </w:pPr>
            <w:r w:rsidRPr="004E27AC">
              <w:rPr>
                <w:rFonts w:ascii="Times New Roman" w:eastAsia="Times New Roman" w:hAnsi="Times New Roman" w:cs="Times New Roman"/>
                <w:sz w:val="22"/>
              </w:rPr>
              <w:t>3.2.5 Cálculos de probabilidad</w:t>
            </w:r>
          </w:p>
          <w:p w14:paraId="0193729C" w14:textId="77777777" w:rsidR="00AC029B" w:rsidRPr="004E27AC" w:rsidRDefault="00AC029B" w:rsidP="004E27AC">
            <w:pPr>
              <w:autoSpaceDE w:val="0"/>
              <w:autoSpaceDN w:val="0"/>
              <w:adjustRightInd w:val="0"/>
              <w:ind w:left="0" w:firstLine="0"/>
              <w:jc w:val="left"/>
              <w:rPr>
                <w:rFonts w:ascii="Times New Roman" w:hAnsi="Times New Roman" w:cs="Times New Roman"/>
                <w:sz w:val="22"/>
                <w:lang w:val="es-MX" w:eastAsia="es-MX"/>
              </w:rPr>
            </w:pPr>
          </w:p>
        </w:tc>
        <w:tc>
          <w:tcPr>
            <w:tcW w:w="3256" w:type="dxa"/>
          </w:tcPr>
          <w:p w14:paraId="79229450" w14:textId="3BC0EE0B" w:rsidR="00AC029B" w:rsidRPr="004E27AC" w:rsidRDefault="004E27AC" w:rsidP="004E27AC">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r w:rsidRPr="004E27AC">
              <w:rPr>
                <w:rFonts w:ascii="Times New Roman" w:eastAsiaTheme="minorEastAsia" w:hAnsi="Times New Roman" w:cs="Times New Roman"/>
                <w:color w:val="auto"/>
                <w:sz w:val="22"/>
              </w:rPr>
              <w:t>-Búsqueda de información sobre los tipos de variables aleatorias discretas y continuas.</w:t>
            </w:r>
            <w:r w:rsidRPr="004E27AC">
              <w:rPr>
                <w:rFonts w:ascii="Times New Roman" w:eastAsiaTheme="minorEastAsia" w:hAnsi="Times New Roman" w:cs="Times New Roman"/>
                <w:color w:val="auto"/>
                <w:sz w:val="22"/>
              </w:rPr>
              <w:br/>
              <w:t>-Establecer la función de probabilidad de una variable aleatoria discreta y continua a partir de una situación real o simulada, y calcular sus propiedades: la esperanza matemática, varianza y desviación estándar, coeficiente de variabilidad, interpretación y su representación gráfica.</w:t>
            </w:r>
            <w:r>
              <w:rPr>
                <w:rFonts w:ascii="Times New Roman" w:eastAsiaTheme="minorEastAsia" w:hAnsi="Times New Roman" w:cs="Times New Roman"/>
                <w:color w:val="auto"/>
                <w:sz w:val="22"/>
              </w:rPr>
              <w:br/>
              <w:t>-</w:t>
            </w:r>
            <w:r w:rsidRPr="004E27AC">
              <w:rPr>
                <w:rFonts w:ascii="Times New Roman" w:eastAsiaTheme="minorEastAsia" w:hAnsi="Times New Roman" w:cs="Times New Roman"/>
                <w:color w:val="auto"/>
                <w:sz w:val="22"/>
              </w:rPr>
              <w:t>Utilizar TIC’s para resolver problemas sobre variables aleatorias.</w:t>
            </w:r>
          </w:p>
        </w:tc>
        <w:tc>
          <w:tcPr>
            <w:tcW w:w="2974" w:type="dxa"/>
          </w:tcPr>
          <w:p w14:paraId="684D63E0" w14:textId="77777777" w:rsidR="009C687B" w:rsidRPr="009C687B" w:rsidRDefault="00AC029B" w:rsidP="009C687B">
            <w:pPr>
              <w:autoSpaceDE w:val="0"/>
              <w:autoSpaceDN w:val="0"/>
              <w:adjustRightInd w:val="0"/>
              <w:ind w:left="0" w:firstLine="0"/>
              <w:jc w:val="left"/>
              <w:rPr>
                <w:rFonts w:ascii="Times New Roman" w:eastAsia="Times New Roman" w:hAnsi="Times New Roman" w:cs="Times New Roman"/>
                <w:sz w:val="22"/>
              </w:rPr>
            </w:pPr>
            <w:r w:rsidRPr="009C687B">
              <w:rPr>
                <w:rFonts w:ascii="Times New Roman" w:hAnsi="Times New Roman" w:cs="Times New Roman"/>
                <w:sz w:val="22"/>
                <w:lang w:val="es-MX" w:eastAsia="es-MX"/>
              </w:rPr>
              <w:t xml:space="preserve"> </w:t>
            </w:r>
            <w:r w:rsidR="009C687B" w:rsidRPr="009C687B">
              <w:rPr>
                <w:rFonts w:ascii="Times New Roman" w:eastAsia="Times New Roman" w:hAnsi="Times New Roman" w:cs="Times New Roman"/>
                <w:sz w:val="22"/>
              </w:rPr>
              <w:t>- Explicación con apoyo de diapositivas o pizarra sobre la definición de variable aleatoria discreta.</w:t>
            </w:r>
          </w:p>
          <w:p w14:paraId="7BFD89EC" w14:textId="77777777" w:rsidR="009C687B" w:rsidRPr="009C687B" w:rsidRDefault="009C687B" w:rsidP="009C687B">
            <w:pPr>
              <w:autoSpaceDE w:val="0"/>
              <w:autoSpaceDN w:val="0"/>
              <w:adjustRightInd w:val="0"/>
              <w:rPr>
                <w:rFonts w:ascii="Times New Roman" w:eastAsia="Times New Roman" w:hAnsi="Times New Roman" w:cs="Times New Roman"/>
                <w:sz w:val="22"/>
              </w:rPr>
            </w:pPr>
            <w:r w:rsidRPr="009C687B">
              <w:rPr>
                <w:rFonts w:ascii="Times New Roman" w:eastAsia="Times New Roman" w:hAnsi="Times New Roman" w:cs="Times New Roman"/>
                <w:sz w:val="22"/>
              </w:rPr>
              <w:t>-Presentación de ejemplos concretos (moneda, dados, urnas) para ilustrar la teoría.</w:t>
            </w:r>
          </w:p>
          <w:p w14:paraId="48A1251C" w14:textId="77777777" w:rsidR="009C687B" w:rsidRPr="009C687B" w:rsidRDefault="009C687B" w:rsidP="009C687B">
            <w:pPr>
              <w:autoSpaceDE w:val="0"/>
              <w:autoSpaceDN w:val="0"/>
              <w:adjustRightInd w:val="0"/>
              <w:rPr>
                <w:rFonts w:ascii="Times New Roman" w:eastAsia="Times New Roman" w:hAnsi="Times New Roman" w:cs="Times New Roman"/>
                <w:sz w:val="22"/>
              </w:rPr>
            </w:pPr>
            <w:r w:rsidRPr="009C687B">
              <w:rPr>
                <w:rFonts w:ascii="Times New Roman" w:eastAsia="Times New Roman" w:hAnsi="Times New Roman" w:cs="Times New Roman"/>
                <w:sz w:val="22"/>
              </w:rPr>
              <w:t>- Demostración en tiempo real del uso de Software para construir una tabla de probabilidad.</w:t>
            </w:r>
          </w:p>
          <w:p w14:paraId="3EA0C73E" w14:textId="3586C58E" w:rsidR="00AC029B" w:rsidRPr="009C687B" w:rsidRDefault="009C687B" w:rsidP="009C687B">
            <w:pPr>
              <w:spacing w:after="160" w:line="259" w:lineRule="auto"/>
              <w:jc w:val="left"/>
              <w:rPr>
                <w:rFonts w:ascii="Times New Roman" w:eastAsia="Times New Roman" w:hAnsi="Times New Roman" w:cs="Times New Roman"/>
                <w:sz w:val="22"/>
              </w:rPr>
            </w:pPr>
            <w:r w:rsidRPr="009C687B">
              <w:rPr>
                <w:rFonts w:ascii="Times New Roman" w:eastAsia="Times New Roman" w:hAnsi="Times New Roman" w:cs="Times New Roman"/>
                <w:sz w:val="22"/>
              </w:rPr>
              <w:t>-Explicación paso a paso del uso de fórmulas automáticas para el cálculo del valor esperado.</w:t>
            </w:r>
            <w:r w:rsidRPr="009C687B">
              <w:rPr>
                <w:rFonts w:ascii="Times New Roman" w:eastAsia="Times New Roman" w:hAnsi="Times New Roman" w:cs="Times New Roman"/>
                <w:sz w:val="22"/>
              </w:rPr>
              <w:br/>
              <w:t>- Presentación de problemas prácticos y su resolución en conjunto con la clase.</w:t>
            </w:r>
            <w:r w:rsidRPr="009C687B">
              <w:rPr>
                <w:rFonts w:ascii="Times New Roman" w:eastAsia="Times New Roman" w:hAnsi="Times New Roman" w:cs="Times New Roman"/>
                <w:sz w:val="22"/>
              </w:rPr>
              <w:br/>
              <w:t>-</w:t>
            </w:r>
            <w:r w:rsidRPr="009C687B">
              <w:rPr>
                <w:rFonts w:ascii="Times New Roman" w:hAnsi="Times New Roman" w:cs="Times New Roman"/>
                <w:sz w:val="22"/>
              </w:rPr>
              <w:t xml:space="preserve"> </w:t>
            </w:r>
            <w:r w:rsidRPr="009C687B">
              <w:rPr>
                <w:rFonts w:ascii="Times New Roman" w:eastAsia="Times New Roman" w:hAnsi="Times New Roman" w:cs="Times New Roman"/>
                <w:sz w:val="22"/>
              </w:rPr>
              <w:t>Definición de variable aleatoria continua.</w:t>
            </w:r>
          </w:p>
        </w:tc>
        <w:tc>
          <w:tcPr>
            <w:tcW w:w="2408" w:type="dxa"/>
          </w:tcPr>
          <w:p w14:paraId="10E7B404" w14:textId="56B5B9D7" w:rsidR="00AC029B" w:rsidRPr="004E27AC" w:rsidRDefault="004E27AC" w:rsidP="004E27AC">
            <w:pPr>
              <w:autoSpaceDE w:val="0"/>
              <w:autoSpaceDN w:val="0"/>
              <w:adjustRightInd w:val="0"/>
              <w:ind w:left="0" w:firstLine="0"/>
              <w:jc w:val="left"/>
              <w:rPr>
                <w:rFonts w:ascii="Times New Roman" w:hAnsi="Times New Roman" w:cs="Times New Roman"/>
                <w:sz w:val="22"/>
                <w:lang w:val="es-MX" w:eastAsia="es-MX"/>
              </w:rPr>
            </w:pPr>
            <w:r>
              <w:rPr>
                <w:rFonts w:ascii="Times New Roman" w:hAnsi="Times New Roman" w:cs="Times New Roman"/>
                <w:sz w:val="22"/>
                <w:lang w:eastAsia="es-MX"/>
              </w:rPr>
              <w:t>-</w:t>
            </w:r>
            <w:r w:rsidRPr="004E27AC">
              <w:rPr>
                <w:rFonts w:ascii="Times New Roman" w:hAnsi="Times New Roman" w:cs="Times New Roman"/>
                <w:sz w:val="22"/>
                <w:lang w:eastAsia="es-MX"/>
              </w:rPr>
              <w:t>Capacidad de abstracción, análisis y síntesis.</w:t>
            </w:r>
            <w:r>
              <w:rPr>
                <w:rFonts w:ascii="Times New Roman" w:hAnsi="Times New Roman" w:cs="Times New Roman"/>
                <w:sz w:val="22"/>
                <w:lang w:eastAsia="es-MX"/>
              </w:rPr>
              <w:br/>
              <w:t>-</w:t>
            </w:r>
            <w:r w:rsidRPr="004E27AC">
              <w:rPr>
                <w:rFonts w:ascii="Times New Roman" w:hAnsi="Times New Roman" w:cs="Times New Roman"/>
                <w:sz w:val="22"/>
                <w:lang w:eastAsia="es-MX"/>
              </w:rPr>
              <w:t xml:space="preserve">Capacidad de aplicar los conocimientos en la práctica. </w:t>
            </w:r>
            <w:r>
              <w:rPr>
                <w:rFonts w:ascii="Times New Roman" w:hAnsi="Times New Roman" w:cs="Times New Roman"/>
                <w:sz w:val="22"/>
                <w:lang w:eastAsia="es-MX"/>
              </w:rPr>
              <w:br/>
              <w:t>-</w:t>
            </w:r>
            <w:r w:rsidRPr="004E27AC">
              <w:rPr>
                <w:rFonts w:ascii="Times New Roman" w:hAnsi="Times New Roman" w:cs="Times New Roman"/>
                <w:sz w:val="22"/>
                <w:lang w:eastAsia="es-MX"/>
              </w:rPr>
              <w:t>Capacidad para identificar, plantear y resolver problemas</w:t>
            </w:r>
          </w:p>
        </w:tc>
        <w:tc>
          <w:tcPr>
            <w:tcW w:w="1416" w:type="dxa"/>
          </w:tcPr>
          <w:p w14:paraId="23F1B893" w14:textId="77777777" w:rsidR="00AC029B" w:rsidRPr="004E27AC" w:rsidRDefault="00AC029B" w:rsidP="004E27AC">
            <w:pPr>
              <w:autoSpaceDE w:val="0"/>
              <w:autoSpaceDN w:val="0"/>
              <w:adjustRightInd w:val="0"/>
              <w:jc w:val="left"/>
              <w:rPr>
                <w:rFonts w:ascii="Times New Roman" w:hAnsi="Times New Roman" w:cs="Times New Roman"/>
                <w:sz w:val="22"/>
                <w:lang w:val="es-MX" w:eastAsia="es-MX"/>
              </w:rPr>
            </w:pPr>
          </w:p>
          <w:p w14:paraId="0B429EF2" w14:textId="035EF12D" w:rsidR="00AC029B" w:rsidRPr="004E27AC" w:rsidRDefault="004E27AC" w:rsidP="004E27AC">
            <w:pPr>
              <w:autoSpaceDE w:val="0"/>
              <w:autoSpaceDN w:val="0"/>
              <w:adjustRightInd w:val="0"/>
              <w:jc w:val="left"/>
              <w:rPr>
                <w:rFonts w:ascii="Times New Roman" w:hAnsi="Times New Roman" w:cs="Times New Roman"/>
                <w:sz w:val="22"/>
                <w:lang w:val="es-MX" w:eastAsia="es-MX"/>
              </w:rPr>
            </w:pPr>
            <w:r>
              <w:rPr>
                <w:rFonts w:ascii="Times New Roman" w:hAnsi="Times New Roman" w:cs="Times New Roman"/>
                <w:sz w:val="22"/>
                <w:lang w:val="es-MX" w:eastAsia="es-MX"/>
              </w:rPr>
              <w:t>T-</w:t>
            </w:r>
            <w:r w:rsidR="0030294A">
              <w:rPr>
                <w:rFonts w:ascii="Times New Roman" w:hAnsi="Times New Roman" w:cs="Times New Roman"/>
                <w:sz w:val="22"/>
                <w:lang w:val="es-MX" w:eastAsia="es-MX"/>
              </w:rPr>
              <w:t>6</w:t>
            </w:r>
            <w:r>
              <w:rPr>
                <w:rFonts w:ascii="Times New Roman" w:hAnsi="Times New Roman" w:cs="Times New Roman"/>
                <w:sz w:val="22"/>
                <w:lang w:val="es-MX" w:eastAsia="es-MX"/>
              </w:rPr>
              <w:br/>
              <w:t>P-</w:t>
            </w:r>
            <w:r w:rsidR="0030294A">
              <w:rPr>
                <w:rFonts w:ascii="Times New Roman" w:hAnsi="Times New Roman" w:cs="Times New Roman"/>
                <w:sz w:val="22"/>
                <w:lang w:val="es-MX" w:eastAsia="es-MX"/>
              </w:rPr>
              <w:t>4</w:t>
            </w:r>
          </w:p>
        </w:tc>
      </w:tr>
    </w:tbl>
    <w:p w14:paraId="28B194EF" w14:textId="77777777" w:rsidR="00AC029B" w:rsidRPr="009F6C2E" w:rsidRDefault="00AC029B" w:rsidP="00AC029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C029B" w:rsidRPr="009F6C2E" w14:paraId="2C193F3E" w14:textId="77777777" w:rsidTr="00DE1598">
        <w:trPr>
          <w:tblHeader/>
        </w:trPr>
        <w:tc>
          <w:tcPr>
            <w:tcW w:w="10632" w:type="dxa"/>
            <w:vAlign w:val="center"/>
          </w:tcPr>
          <w:p w14:paraId="3FAB52A4"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2A8E31CD" w14:textId="77777777" w:rsidR="00AC029B" w:rsidRPr="009F6C2E" w:rsidRDefault="00AC029B" w:rsidP="00DE159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AC029B" w:rsidRPr="009F6C2E" w14:paraId="507C8161" w14:textId="77777777" w:rsidTr="00DE1598">
        <w:tc>
          <w:tcPr>
            <w:tcW w:w="10632" w:type="dxa"/>
          </w:tcPr>
          <w:p w14:paraId="5F9C0916" w14:textId="71FD923E"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015697D" w14:textId="07F8994B" w:rsidR="00AC029B" w:rsidRPr="009F6C2E" w:rsidRDefault="009C687B"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17A83D6A" w14:textId="77777777" w:rsidTr="00DE1598">
        <w:tc>
          <w:tcPr>
            <w:tcW w:w="10632" w:type="dxa"/>
          </w:tcPr>
          <w:p w14:paraId="537C3D15" w14:textId="77777777"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04023BF" w14:textId="7C0BFBC9" w:rsidR="00AC029B" w:rsidRPr="009F6C2E" w:rsidRDefault="009C687B" w:rsidP="00DE1598">
            <w:pPr>
              <w:autoSpaceDE w:val="0"/>
              <w:autoSpaceDN w:val="0"/>
              <w:adjustRightInd w:val="0"/>
              <w:jc w:val="center"/>
              <w:rPr>
                <w:szCs w:val="20"/>
                <w:lang w:val="es-MX" w:eastAsia="es-MX"/>
              </w:rPr>
            </w:pPr>
            <w:r>
              <w:rPr>
                <w:szCs w:val="20"/>
                <w:lang w:val="es-MX" w:eastAsia="es-MX"/>
              </w:rPr>
              <w:t>30</w:t>
            </w:r>
            <w:r w:rsidR="00AC029B" w:rsidRPr="009F6C2E">
              <w:rPr>
                <w:szCs w:val="20"/>
                <w:lang w:val="es-MX" w:eastAsia="es-MX"/>
              </w:rPr>
              <w:t>%</w:t>
            </w:r>
          </w:p>
        </w:tc>
      </w:tr>
      <w:tr w:rsidR="00AC029B" w:rsidRPr="009F6C2E" w14:paraId="6E68A06B" w14:textId="77777777" w:rsidTr="00DE1598">
        <w:tc>
          <w:tcPr>
            <w:tcW w:w="10632" w:type="dxa"/>
          </w:tcPr>
          <w:p w14:paraId="2C48DBFB" w14:textId="77777777"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22C092C" w14:textId="6504DBF3" w:rsidR="00AC029B" w:rsidRPr="009F6C2E" w:rsidRDefault="009C687B"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0A477165" w14:textId="77777777" w:rsidTr="00DE1598">
        <w:tc>
          <w:tcPr>
            <w:tcW w:w="10632" w:type="dxa"/>
          </w:tcPr>
          <w:p w14:paraId="3EDF14FF" w14:textId="77777777"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F35493D" w14:textId="1A5117C2" w:rsidR="00AC029B" w:rsidRPr="009F6C2E" w:rsidRDefault="009C687B"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59DD2B19" w14:textId="77777777" w:rsidTr="00DE1598">
        <w:tc>
          <w:tcPr>
            <w:tcW w:w="10632" w:type="dxa"/>
          </w:tcPr>
          <w:p w14:paraId="71D5E710" w14:textId="77777777"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60E3392" w14:textId="607DDD11" w:rsidR="00AC029B" w:rsidRPr="009F6C2E" w:rsidRDefault="009C687B"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60CB0F5A" w14:textId="77777777" w:rsidTr="00DE1598">
        <w:tc>
          <w:tcPr>
            <w:tcW w:w="10632" w:type="dxa"/>
          </w:tcPr>
          <w:p w14:paraId="14CB4DBA" w14:textId="77777777" w:rsidR="00AC029B" w:rsidRPr="009F6C2E" w:rsidRDefault="00AC029B" w:rsidP="00582829">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5671A4C5" w14:textId="4B0FBAC3" w:rsidR="00AC029B" w:rsidRPr="009F6C2E" w:rsidRDefault="009C687B"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bl>
    <w:p w14:paraId="6918DE36" w14:textId="77777777" w:rsidR="00AC029B" w:rsidRPr="009F6C2E" w:rsidRDefault="00AC029B" w:rsidP="00AC029B">
      <w:pPr>
        <w:autoSpaceDE w:val="0"/>
        <w:autoSpaceDN w:val="0"/>
        <w:adjustRightInd w:val="0"/>
        <w:spacing w:after="80"/>
        <w:ind w:left="0" w:firstLine="0"/>
        <w:rPr>
          <w:b/>
          <w:szCs w:val="20"/>
          <w:lang w:val="es-MX" w:eastAsia="es-MX"/>
        </w:rPr>
      </w:pPr>
    </w:p>
    <w:p w14:paraId="7A11BABF"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C029B" w:rsidRPr="009F6C2E" w14:paraId="28D68176" w14:textId="77777777" w:rsidTr="00DE1598">
        <w:tc>
          <w:tcPr>
            <w:tcW w:w="3508" w:type="dxa"/>
            <w:vAlign w:val="center"/>
          </w:tcPr>
          <w:p w14:paraId="15361844"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574DAB50"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59B2084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1DF3B0E8"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C029B" w:rsidRPr="009F6C2E" w14:paraId="628C3EF1" w14:textId="77777777" w:rsidTr="00DE1598">
        <w:tc>
          <w:tcPr>
            <w:tcW w:w="3508" w:type="dxa"/>
            <w:vMerge w:val="restart"/>
          </w:tcPr>
          <w:p w14:paraId="483142CA" w14:textId="77777777" w:rsidR="00AC029B" w:rsidRPr="009F6C2E" w:rsidRDefault="00AC029B" w:rsidP="00DE1598">
            <w:pPr>
              <w:autoSpaceDE w:val="0"/>
              <w:autoSpaceDN w:val="0"/>
              <w:adjustRightInd w:val="0"/>
              <w:rPr>
                <w:szCs w:val="20"/>
                <w:lang w:val="es-MX" w:eastAsia="es-MX"/>
              </w:rPr>
            </w:pPr>
          </w:p>
          <w:p w14:paraId="24DC1EB2" w14:textId="77777777" w:rsidR="00AC029B" w:rsidRPr="009F6C2E" w:rsidRDefault="00AC029B" w:rsidP="00DE1598">
            <w:pPr>
              <w:autoSpaceDE w:val="0"/>
              <w:autoSpaceDN w:val="0"/>
              <w:adjustRightInd w:val="0"/>
              <w:rPr>
                <w:szCs w:val="20"/>
                <w:lang w:val="es-MX" w:eastAsia="es-MX"/>
              </w:rPr>
            </w:pPr>
          </w:p>
          <w:p w14:paraId="2B9247F1"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5DEA1A6"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68EC2083" w14:textId="77777777" w:rsidR="00AC029B" w:rsidRPr="009F6C2E" w:rsidRDefault="00AC029B" w:rsidP="00DE159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5A83F2B" w14:textId="77777777" w:rsidR="00AC029B" w:rsidRPr="009F6C2E" w:rsidRDefault="00AC029B" w:rsidP="00DE1598">
            <w:pPr>
              <w:rPr>
                <w:szCs w:val="20"/>
              </w:rPr>
            </w:pPr>
            <w:r w:rsidRPr="009F6C2E">
              <w:rPr>
                <w:szCs w:val="20"/>
              </w:rPr>
              <w:t>100-95</w:t>
            </w:r>
          </w:p>
        </w:tc>
      </w:tr>
      <w:tr w:rsidR="00AC029B" w:rsidRPr="009F6C2E" w14:paraId="4D571FBD" w14:textId="77777777" w:rsidTr="00DE1598">
        <w:tc>
          <w:tcPr>
            <w:tcW w:w="3508" w:type="dxa"/>
            <w:vMerge/>
          </w:tcPr>
          <w:p w14:paraId="39579A17" w14:textId="77777777" w:rsidR="00AC029B" w:rsidRPr="009F6C2E" w:rsidRDefault="00AC029B" w:rsidP="00DE1598">
            <w:pPr>
              <w:autoSpaceDE w:val="0"/>
              <w:autoSpaceDN w:val="0"/>
              <w:adjustRightInd w:val="0"/>
              <w:rPr>
                <w:szCs w:val="20"/>
                <w:lang w:val="es-MX" w:eastAsia="es-MX"/>
              </w:rPr>
            </w:pPr>
          </w:p>
        </w:tc>
        <w:tc>
          <w:tcPr>
            <w:tcW w:w="2979" w:type="dxa"/>
          </w:tcPr>
          <w:p w14:paraId="70BF2577"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700D4083" w14:textId="77777777" w:rsidR="00AC029B" w:rsidRPr="009F6C2E" w:rsidRDefault="00AC029B" w:rsidP="00DE1598">
            <w:pPr>
              <w:rPr>
                <w:szCs w:val="20"/>
              </w:rPr>
            </w:pPr>
            <w:r w:rsidRPr="009F6C2E">
              <w:rPr>
                <w:szCs w:val="20"/>
              </w:rPr>
              <w:t>Cumple al menos con un 90% de A, B, con un 95% en C y D, y con un mínimo del 70% E.</w:t>
            </w:r>
          </w:p>
        </w:tc>
        <w:tc>
          <w:tcPr>
            <w:tcW w:w="2268" w:type="dxa"/>
          </w:tcPr>
          <w:p w14:paraId="4770CC36" w14:textId="77777777" w:rsidR="00AC029B" w:rsidRPr="009F6C2E" w:rsidRDefault="00AC029B" w:rsidP="00DE1598">
            <w:pPr>
              <w:rPr>
                <w:szCs w:val="20"/>
              </w:rPr>
            </w:pPr>
            <w:r w:rsidRPr="009F6C2E">
              <w:rPr>
                <w:szCs w:val="20"/>
              </w:rPr>
              <w:t>94-85</w:t>
            </w:r>
          </w:p>
        </w:tc>
      </w:tr>
      <w:tr w:rsidR="00AC029B" w:rsidRPr="009F6C2E" w14:paraId="40D31B7E" w14:textId="77777777" w:rsidTr="00DE1598">
        <w:tc>
          <w:tcPr>
            <w:tcW w:w="3508" w:type="dxa"/>
            <w:vMerge/>
          </w:tcPr>
          <w:p w14:paraId="2269739F" w14:textId="77777777" w:rsidR="00AC029B" w:rsidRPr="009F6C2E" w:rsidRDefault="00AC029B" w:rsidP="00DE1598">
            <w:pPr>
              <w:autoSpaceDE w:val="0"/>
              <w:autoSpaceDN w:val="0"/>
              <w:adjustRightInd w:val="0"/>
              <w:rPr>
                <w:szCs w:val="20"/>
                <w:lang w:val="es-MX" w:eastAsia="es-MX"/>
              </w:rPr>
            </w:pPr>
          </w:p>
        </w:tc>
        <w:tc>
          <w:tcPr>
            <w:tcW w:w="2979" w:type="dxa"/>
          </w:tcPr>
          <w:p w14:paraId="42856C0F"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138F585D" w14:textId="77777777" w:rsidR="00AC029B" w:rsidRPr="009F6C2E" w:rsidRDefault="00AC029B" w:rsidP="00DE1598">
            <w:pPr>
              <w:rPr>
                <w:szCs w:val="20"/>
              </w:rPr>
            </w:pPr>
            <w:r w:rsidRPr="009F6C2E">
              <w:rPr>
                <w:szCs w:val="20"/>
              </w:rPr>
              <w:t>Cumple al menos con 80% de A y B, por lo menos un 60% de C y D y por lo menos un 50% de E.</w:t>
            </w:r>
          </w:p>
        </w:tc>
        <w:tc>
          <w:tcPr>
            <w:tcW w:w="2268" w:type="dxa"/>
          </w:tcPr>
          <w:p w14:paraId="7D3DA440" w14:textId="77777777" w:rsidR="00AC029B" w:rsidRPr="009F6C2E" w:rsidRDefault="00AC029B" w:rsidP="00DE1598">
            <w:pPr>
              <w:rPr>
                <w:szCs w:val="20"/>
              </w:rPr>
            </w:pPr>
            <w:r w:rsidRPr="009F6C2E">
              <w:rPr>
                <w:szCs w:val="20"/>
              </w:rPr>
              <w:t>84-75</w:t>
            </w:r>
          </w:p>
        </w:tc>
      </w:tr>
      <w:tr w:rsidR="00AC029B" w:rsidRPr="009F6C2E" w14:paraId="1E5536FF" w14:textId="77777777" w:rsidTr="00DE1598">
        <w:tc>
          <w:tcPr>
            <w:tcW w:w="3508" w:type="dxa"/>
            <w:vMerge/>
          </w:tcPr>
          <w:p w14:paraId="7DD28E81" w14:textId="77777777" w:rsidR="00AC029B" w:rsidRPr="009F6C2E" w:rsidRDefault="00AC029B" w:rsidP="00DE1598">
            <w:pPr>
              <w:autoSpaceDE w:val="0"/>
              <w:autoSpaceDN w:val="0"/>
              <w:adjustRightInd w:val="0"/>
              <w:rPr>
                <w:szCs w:val="20"/>
                <w:lang w:val="es-MX" w:eastAsia="es-MX"/>
              </w:rPr>
            </w:pPr>
          </w:p>
        </w:tc>
        <w:tc>
          <w:tcPr>
            <w:tcW w:w="2979" w:type="dxa"/>
          </w:tcPr>
          <w:p w14:paraId="11B1F3FC"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72E9CD9B" w14:textId="77777777" w:rsidR="00AC029B" w:rsidRPr="009F6C2E" w:rsidRDefault="00AC029B" w:rsidP="00DE1598">
            <w:pPr>
              <w:rPr>
                <w:szCs w:val="20"/>
              </w:rPr>
            </w:pPr>
            <w:r w:rsidRPr="009F6C2E">
              <w:rPr>
                <w:szCs w:val="20"/>
              </w:rPr>
              <w:t>Cumple al menos con el 70% de A, B, C, D y E.</w:t>
            </w:r>
          </w:p>
        </w:tc>
        <w:tc>
          <w:tcPr>
            <w:tcW w:w="2268" w:type="dxa"/>
          </w:tcPr>
          <w:p w14:paraId="0E81A2F5" w14:textId="77777777" w:rsidR="00AC029B" w:rsidRPr="009F6C2E" w:rsidRDefault="00AC029B" w:rsidP="00DE1598">
            <w:pPr>
              <w:rPr>
                <w:szCs w:val="20"/>
              </w:rPr>
            </w:pPr>
            <w:r w:rsidRPr="009F6C2E">
              <w:rPr>
                <w:szCs w:val="20"/>
              </w:rPr>
              <w:t>74-70</w:t>
            </w:r>
          </w:p>
        </w:tc>
      </w:tr>
      <w:tr w:rsidR="00AC029B" w:rsidRPr="009F6C2E" w14:paraId="6F49A3CA" w14:textId="77777777" w:rsidTr="00DE1598">
        <w:tc>
          <w:tcPr>
            <w:tcW w:w="3508" w:type="dxa"/>
          </w:tcPr>
          <w:p w14:paraId="462B8BA2"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0F98AC22"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6F104581" w14:textId="77777777" w:rsidR="00AC029B" w:rsidRPr="009F6C2E" w:rsidRDefault="00AC029B" w:rsidP="00DE1598">
            <w:pPr>
              <w:rPr>
                <w:szCs w:val="20"/>
              </w:rPr>
            </w:pPr>
            <w:r w:rsidRPr="009F6C2E">
              <w:rPr>
                <w:szCs w:val="20"/>
              </w:rPr>
              <w:t>Cumple con menos del 70% de A, B, C, D y E</w:t>
            </w:r>
          </w:p>
        </w:tc>
        <w:tc>
          <w:tcPr>
            <w:tcW w:w="2268" w:type="dxa"/>
          </w:tcPr>
          <w:p w14:paraId="5E4745B2" w14:textId="77777777" w:rsidR="00AC029B" w:rsidRPr="009F6C2E" w:rsidRDefault="00AC029B" w:rsidP="00DE1598">
            <w:pPr>
              <w:rPr>
                <w:szCs w:val="20"/>
              </w:rPr>
            </w:pPr>
            <w:r w:rsidRPr="009F6C2E">
              <w:rPr>
                <w:szCs w:val="20"/>
              </w:rPr>
              <w:t>NA (No Alcanzada)</w:t>
            </w:r>
          </w:p>
        </w:tc>
      </w:tr>
    </w:tbl>
    <w:p w14:paraId="771D6C53" w14:textId="77777777" w:rsidR="00AC029B" w:rsidRPr="009F6C2E" w:rsidRDefault="00AC029B" w:rsidP="00AC029B">
      <w:pPr>
        <w:autoSpaceDE w:val="0"/>
        <w:autoSpaceDN w:val="0"/>
        <w:adjustRightInd w:val="0"/>
        <w:spacing w:after="80"/>
        <w:rPr>
          <w:b/>
          <w:szCs w:val="20"/>
          <w:lang w:val="es-MX" w:eastAsia="es-MX"/>
        </w:rPr>
      </w:pPr>
    </w:p>
    <w:p w14:paraId="3ED19461"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C687B" w:rsidRPr="009F6C2E" w14:paraId="16EEB357" w14:textId="77777777" w:rsidTr="00DE1598">
        <w:tc>
          <w:tcPr>
            <w:tcW w:w="3729" w:type="dxa"/>
            <w:vMerge w:val="restart"/>
            <w:vAlign w:val="center"/>
          </w:tcPr>
          <w:p w14:paraId="2D82A650"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08330FED"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9F6A7CD"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6903FDB" w14:textId="77777777" w:rsidR="009C687B" w:rsidRPr="009F6C2E" w:rsidRDefault="009C687B" w:rsidP="00DE159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C687B" w:rsidRPr="009F6C2E" w14:paraId="2A18ECB4" w14:textId="77777777" w:rsidTr="00DE1598">
        <w:tc>
          <w:tcPr>
            <w:tcW w:w="3729" w:type="dxa"/>
            <w:vMerge/>
          </w:tcPr>
          <w:p w14:paraId="5E62D0F8" w14:textId="77777777" w:rsidR="009C687B" w:rsidRPr="009F6C2E" w:rsidRDefault="009C687B" w:rsidP="00DE1598">
            <w:pPr>
              <w:autoSpaceDE w:val="0"/>
              <w:autoSpaceDN w:val="0"/>
              <w:adjustRightInd w:val="0"/>
              <w:rPr>
                <w:szCs w:val="20"/>
                <w:lang w:val="es-MX" w:eastAsia="es-MX"/>
              </w:rPr>
            </w:pPr>
          </w:p>
        </w:tc>
        <w:tc>
          <w:tcPr>
            <w:tcW w:w="1308" w:type="dxa"/>
            <w:vMerge/>
          </w:tcPr>
          <w:p w14:paraId="0FF7950F" w14:textId="77777777" w:rsidR="009C687B" w:rsidRPr="009F6C2E" w:rsidRDefault="009C687B" w:rsidP="00DE1598">
            <w:pPr>
              <w:autoSpaceDE w:val="0"/>
              <w:autoSpaceDN w:val="0"/>
              <w:adjustRightInd w:val="0"/>
              <w:rPr>
                <w:szCs w:val="20"/>
                <w:lang w:val="es-MX" w:eastAsia="es-MX"/>
              </w:rPr>
            </w:pPr>
          </w:p>
        </w:tc>
        <w:tc>
          <w:tcPr>
            <w:tcW w:w="540" w:type="dxa"/>
          </w:tcPr>
          <w:p w14:paraId="281E278F"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A</w:t>
            </w:r>
          </w:p>
        </w:tc>
        <w:tc>
          <w:tcPr>
            <w:tcW w:w="540" w:type="dxa"/>
          </w:tcPr>
          <w:p w14:paraId="27E05AE3"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B</w:t>
            </w:r>
          </w:p>
        </w:tc>
        <w:tc>
          <w:tcPr>
            <w:tcW w:w="541" w:type="dxa"/>
          </w:tcPr>
          <w:p w14:paraId="650B8A4F"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C</w:t>
            </w:r>
          </w:p>
        </w:tc>
        <w:tc>
          <w:tcPr>
            <w:tcW w:w="541" w:type="dxa"/>
          </w:tcPr>
          <w:p w14:paraId="06C5DC5C"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D</w:t>
            </w:r>
          </w:p>
        </w:tc>
        <w:tc>
          <w:tcPr>
            <w:tcW w:w="540" w:type="dxa"/>
          </w:tcPr>
          <w:p w14:paraId="6FA358DC"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E</w:t>
            </w:r>
          </w:p>
        </w:tc>
        <w:tc>
          <w:tcPr>
            <w:tcW w:w="591" w:type="dxa"/>
          </w:tcPr>
          <w:p w14:paraId="6894ECE6" w14:textId="77777777" w:rsidR="009C687B" w:rsidRPr="009F6C2E" w:rsidRDefault="009C687B" w:rsidP="00DE159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345132DC" w14:textId="77777777" w:rsidR="009C687B" w:rsidRPr="009F6C2E" w:rsidRDefault="009C687B" w:rsidP="00DE1598">
            <w:pPr>
              <w:autoSpaceDE w:val="0"/>
              <w:autoSpaceDN w:val="0"/>
              <w:adjustRightInd w:val="0"/>
              <w:rPr>
                <w:szCs w:val="20"/>
                <w:lang w:val="es-MX" w:eastAsia="es-MX"/>
              </w:rPr>
            </w:pPr>
          </w:p>
        </w:tc>
      </w:tr>
      <w:tr w:rsidR="009C687B" w:rsidRPr="009C687B" w14:paraId="7B40EC3A" w14:textId="77777777" w:rsidTr="00DE1598">
        <w:tc>
          <w:tcPr>
            <w:tcW w:w="3729" w:type="dxa"/>
          </w:tcPr>
          <w:p w14:paraId="193D7382" w14:textId="4C67E088" w:rsidR="009C687B" w:rsidRPr="009C687B" w:rsidRDefault="009C687B" w:rsidP="00DE1598">
            <w:pPr>
              <w:autoSpaceDE w:val="0"/>
              <w:autoSpaceDN w:val="0"/>
              <w:adjustRightInd w:val="0"/>
              <w:jc w:val="left"/>
              <w:rPr>
                <w:rFonts w:ascii="Times New Roman" w:hAnsi="Times New Roman" w:cs="Times New Roman"/>
                <w:sz w:val="22"/>
                <w:lang w:val="es-MX" w:eastAsia="es-MX"/>
              </w:rPr>
            </w:pPr>
            <w:r w:rsidRPr="009C687B">
              <w:rPr>
                <w:rFonts w:ascii="Times New Roman" w:eastAsia="Times New Roman" w:hAnsi="Times New Roman" w:cs="Times New Roman"/>
                <w:sz w:val="22"/>
              </w:rPr>
              <w:t>Problemas sobre variables aleatorias.</w:t>
            </w:r>
            <w:r w:rsidR="00537F4D">
              <w:rPr>
                <w:rFonts w:ascii="Times New Roman" w:eastAsia="Times New Roman" w:hAnsi="Times New Roman" w:cs="Times New Roman"/>
                <w:sz w:val="22"/>
              </w:rPr>
              <w:t xml:space="preserve"> EF</w:t>
            </w:r>
            <w:r w:rsidR="00537F4D" w:rsidRPr="00537F4D">
              <w:rPr>
                <w:rFonts w:ascii="Times New Roman" w:eastAsia="Times New Roman" w:hAnsi="Times New Roman" w:cs="Times New Roman"/>
                <w:sz w:val="22"/>
                <w:vertAlign w:val="subscript"/>
              </w:rPr>
              <w:t>14</w:t>
            </w:r>
          </w:p>
        </w:tc>
        <w:tc>
          <w:tcPr>
            <w:tcW w:w="1308" w:type="dxa"/>
          </w:tcPr>
          <w:p w14:paraId="65850BF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3C2885A7"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799C34B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6</w:t>
            </w:r>
          </w:p>
        </w:tc>
        <w:tc>
          <w:tcPr>
            <w:tcW w:w="541" w:type="dxa"/>
          </w:tcPr>
          <w:p w14:paraId="789FB456"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21D62F5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30E21BC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91" w:type="dxa"/>
          </w:tcPr>
          <w:p w14:paraId="6D517E75"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4961" w:type="dxa"/>
          </w:tcPr>
          <w:p w14:paraId="6A6D396D" w14:textId="60748750"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4956C151" w14:textId="77777777" w:rsidTr="00DE1598">
        <w:tc>
          <w:tcPr>
            <w:tcW w:w="3729" w:type="dxa"/>
          </w:tcPr>
          <w:p w14:paraId="04B360EA" w14:textId="667FE416" w:rsidR="009C687B" w:rsidRPr="009C687B" w:rsidRDefault="009C687B" w:rsidP="00DE1598">
            <w:pPr>
              <w:autoSpaceDE w:val="0"/>
              <w:autoSpaceDN w:val="0"/>
              <w:adjustRightInd w:val="0"/>
              <w:jc w:val="left"/>
              <w:rPr>
                <w:rFonts w:ascii="Times New Roman" w:hAnsi="Times New Roman" w:cs="Times New Roman"/>
                <w:sz w:val="22"/>
                <w:lang w:val="es-MX" w:eastAsia="es-MX"/>
              </w:rPr>
            </w:pPr>
            <w:r w:rsidRPr="009C687B">
              <w:rPr>
                <w:rFonts w:ascii="Times New Roman" w:eastAsia="Times New Roman" w:hAnsi="Times New Roman" w:cs="Times New Roman"/>
                <w:sz w:val="22"/>
              </w:rPr>
              <w:t>Ejercicios para determinar varianza y desviación estándar.</w:t>
            </w:r>
            <w:r w:rsidR="00537F4D">
              <w:rPr>
                <w:rFonts w:ascii="Times New Roman" w:eastAsia="Times New Roman" w:hAnsi="Times New Roman" w:cs="Times New Roman"/>
                <w:sz w:val="22"/>
              </w:rPr>
              <w:t xml:space="preserve"> EF</w:t>
            </w:r>
            <w:r w:rsidR="00537F4D" w:rsidRPr="00537F4D">
              <w:rPr>
                <w:rFonts w:ascii="Times New Roman" w:eastAsia="Times New Roman" w:hAnsi="Times New Roman" w:cs="Times New Roman"/>
                <w:sz w:val="22"/>
                <w:vertAlign w:val="subscript"/>
              </w:rPr>
              <w:t>15</w:t>
            </w:r>
          </w:p>
        </w:tc>
        <w:tc>
          <w:tcPr>
            <w:tcW w:w="1308" w:type="dxa"/>
          </w:tcPr>
          <w:p w14:paraId="70999D96"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503F869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301C3071"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6</w:t>
            </w:r>
          </w:p>
        </w:tc>
        <w:tc>
          <w:tcPr>
            <w:tcW w:w="541" w:type="dxa"/>
          </w:tcPr>
          <w:p w14:paraId="447B3F1C"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4730E9C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3A84E0D1"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91" w:type="dxa"/>
          </w:tcPr>
          <w:p w14:paraId="16B178E3"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4961" w:type="dxa"/>
          </w:tcPr>
          <w:p w14:paraId="31775077" w14:textId="7177E5B8"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314A2D68" w14:textId="77777777" w:rsidTr="00DE1598">
        <w:tc>
          <w:tcPr>
            <w:tcW w:w="3729" w:type="dxa"/>
          </w:tcPr>
          <w:p w14:paraId="20432355" w14:textId="403231E1"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eastAsia="Times New Roman" w:hAnsi="Times New Roman" w:cs="Times New Roman"/>
                <w:sz w:val="22"/>
              </w:rPr>
              <w:t>Funciones de densidad y acumuladas.</w:t>
            </w:r>
            <w:r w:rsidR="00537F4D">
              <w:rPr>
                <w:rFonts w:ascii="Times New Roman" w:eastAsia="Times New Roman" w:hAnsi="Times New Roman" w:cs="Times New Roman"/>
                <w:sz w:val="22"/>
              </w:rPr>
              <w:t xml:space="preserve"> EF</w:t>
            </w:r>
            <w:r w:rsidR="00537F4D" w:rsidRPr="00537F4D">
              <w:rPr>
                <w:rFonts w:ascii="Times New Roman" w:eastAsia="Times New Roman" w:hAnsi="Times New Roman" w:cs="Times New Roman"/>
                <w:sz w:val="22"/>
                <w:vertAlign w:val="subscript"/>
              </w:rPr>
              <w:t>16</w:t>
            </w:r>
          </w:p>
        </w:tc>
        <w:tc>
          <w:tcPr>
            <w:tcW w:w="1308" w:type="dxa"/>
          </w:tcPr>
          <w:p w14:paraId="4AAF44B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40EC6D0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0" w:type="dxa"/>
          </w:tcPr>
          <w:p w14:paraId="491FC776"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3</w:t>
            </w:r>
          </w:p>
        </w:tc>
        <w:tc>
          <w:tcPr>
            <w:tcW w:w="541" w:type="dxa"/>
          </w:tcPr>
          <w:p w14:paraId="6333E7DC"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5952D5A3"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59DAAB93"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34F50CA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37F446BA" w14:textId="1FB4C5FF"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2CD9F065" w14:textId="77777777" w:rsidTr="00DE1598">
        <w:tc>
          <w:tcPr>
            <w:tcW w:w="3729" w:type="dxa"/>
          </w:tcPr>
          <w:p w14:paraId="05BCAE79" w14:textId="53969999" w:rsidR="009C687B" w:rsidRPr="009C687B" w:rsidRDefault="009C687B" w:rsidP="00DE1598">
            <w:pPr>
              <w:autoSpaceDE w:val="0"/>
              <w:autoSpaceDN w:val="0"/>
              <w:adjustRightInd w:val="0"/>
              <w:ind w:left="0" w:firstLine="0"/>
              <w:jc w:val="left"/>
              <w:rPr>
                <w:rFonts w:ascii="Times New Roman" w:hAnsi="Times New Roman" w:cs="Times New Roman"/>
                <w:sz w:val="22"/>
                <w:lang w:eastAsia="es-MX"/>
              </w:rPr>
            </w:pPr>
            <w:r w:rsidRPr="009C687B">
              <w:rPr>
                <w:rFonts w:ascii="Times New Roman" w:eastAsia="Times New Roman" w:hAnsi="Times New Roman" w:cs="Times New Roman"/>
                <w:sz w:val="22"/>
              </w:rPr>
              <w:t>Ejercicios Cálculo de probabilidades</w:t>
            </w:r>
            <w:r w:rsidR="00537F4D">
              <w:rPr>
                <w:rFonts w:ascii="Times New Roman" w:eastAsia="Times New Roman" w:hAnsi="Times New Roman" w:cs="Times New Roman"/>
                <w:sz w:val="22"/>
              </w:rPr>
              <w:t xml:space="preserve"> EF</w:t>
            </w:r>
            <w:r w:rsidR="00537F4D" w:rsidRPr="00537F4D">
              <w:rPr>
                <w:rFonts w:ascii="Times New Roman" w:eastAsia="Times New Roman" w:hAnsi="Times New Roman" w:cs="Times New Roman"/>
                <w:sz w:val="22"/>
                <w:vertAlign w:val="subscript"/>
              </w:rPr>
              <w:t>17</w:t>
            </w:r>
          </w:p>
        </w:tc>
        <w:tc>
          <w:tcPr>
            <w:tcW w:w="1308" w:type="dxa"/>
          </w:tcPr>
          <w:p w14:paraId="327E1A9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2ACE18E0"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3F9D07F1"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6</w:t>
            </w:r>
          </w:p>
        </w:tc>
        <w:tc>
          <w:tcPr>
            <w:tcW w:w="541" w:type="dxa"/>
          </w:tcPr>
          <w:p w14:paraId="064675BB"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581F3DDB"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4194D9DE"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91" w:type="dxa"/>
          </w:tcPr>
          <w:p w14:paraId="0676F54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4961" w:type="dxa"/>
          </w:tcPr>
          <w:p w14:paraId="1CACD0FB" w14:textId="751C8EBE"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4A44B239" w14:textId="77777777" w:rsidTr="00DE1598">
        <w:tc>
          <w:tcPr>
            <w:tcW w:w="3729" w:type="dxa"/>
          </w:tcPr>
          <w:p w14:paraId="3FE829E9" w14:textId="535E0AFD"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rPr>
              <w:t xml:space="preserve">Cuadro comparativo </w:t>
            </w:r>
            <w:r w:rsidR="00537F4D">
              <w:rPr>
                <w:rFonts w:ascii="Times New Roman" w:hAnsi="Times New Roman" w:cs="Times New Roman"/>
                <w:sz w:val="22"/>
              </w:rPr>
              <w:t>EF</w:t>
            </w:r>
            <w:r w:rsidR="00537F4D" w:rsidRPr="00537F4D">
              <w:rPr>
                <w:rFonts w:ascii="Times New Roman" w:hAnsi="Times New Roman" w:cs="Times New Roman"/>
                <w:sz w:val="22"/>
                <w:vertAlign w:val="subscript"/>
              </w:rPr>
              <w:t>18</w:t>
            </w:r>
          </w:p>
        </w:tc>
        <w:tc>
          <w:tcPr>
            <w:tcW w:w="1308" w:type="dxa"/>
          </w:tcPr>
          <w:p w14:paraId="489C939B"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39D7717C"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0" w:type="dxa"/>
          </w:tcPr>
          <w:p w14:paraId="1929632A"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3</w:t>
            </w:r>
          </w:p>
        </w:tc>
        <w:tc>
          <w:tcPr>
            <w:tcW w:w="541" w:type="dxa"/>
          </w:tcPr>
          <w:p w14:paraId="63CDEFD0"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541" w:type="dxa"/>
          </w:tcPr>
          <w:p w14:paraId="6E75E92F"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3C7F9C1F"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91" w:type="dxa"/>
          </w:tcPr>
          <w:p w14:paraId="06952868"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w:t>
            </w:r>
          </w:p>
        </w:tc>
        <w:tc>
          <w:tcPr>
            <w:tcW w:w="4961" w:type="dxa"/>
          </w:tcPr>
          <w:p w14:paraId="233BDAC6" w14:textId="639CF752"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1E8C6F7E" w14:textId="77777777" w:rsidTr="00DE1598">
        <w:tc>
          <w:tcPr>
            <w:tcW w:w="3729" w:type="dxa"/>
          </w:tcPr>
          <w:p w14:paraId="48761BCF" w14:textId="6D7F3E47" w:rsidR="009C687B" w:rsidRPr="009C687B" w:rsidRDefault="009C687B" w:rsidP="00DE1598">
            <w:pPr>
              <w:autoSpaceDE w:val="0"/>
              <w:autoSpaceDN w:val="0"/>
              <w:adjustRightInd w:val="0"/>
              <w:ind w:left="0" w:firstLine="0"/>
              <w:jc w:val="left"/>
              <w:rPr>
                <w:rFonts w:ascii="Times New Roman" w:hAnsi="Times New Roman" w:cs="Times New Roman"/>
                <w:sz w:val="22"/>
                <w:lang w:val="es-MX" w:eastAsia="es-MX"/>
              </w:rPr>
            </w:pPr>
            <w:r w:rsidRPr="009C687B">
              <w:rPr>
                <w:rFonts w:ascii="Times New Roman" w:hAnsi="Times New Roman" w:cs="Times New Roman"/>
                <w:sz w:val="22"/>
                <w:lang w:val="es-MX" w:eastAsia="es-MX"/>
              </w:rPr>
              <w:t>E</w:t>
            </w:r>
            <w:r w:rsidR="00537F4D">
              <w:rPr>
                <w:rFonts w:ascii="Times New Roman" w:hAnsi="Times New Roman" w:cs="Times New Roman"/>
                <w:sz w:val="22"/>
                <w:lang w:val="es-MX" w:eastAsia="es-MX"/>
              </w:rPr>
              <w:t>valuación</w:t>
            </w:r>
            <w:r w:rsidRPr="009C687B">
              <w:rPr>
                <w:rFonts w:ascii="Times New Roman" w:hAnsi="Times New Roman" w:cs="Times New Roman"/>
                <w:sz w:val="22"/>
                <w:lang w:val="es-MX" w:eastAsia="es-MX"/>
              </w:rPr>
              <w:t xml:space="preserve"> </w:t>
            </w:r>
            <w:r w:rsidR="00537F4D">
              <w:rPr>
                <w:rFonts w:ascii="Times New Roman" w:hAnsi="Times New Roman" w:cs="Times New Roman"/>
                <w:sz w:val="22"/>
                <w:lang w:val="es-MX" w:eastAsia="es-MX"/>
              </w:rPr>
              <w:t>ES</w:t>
            </w:r>
            <w:r w:rsidR="00537F4D" w:rsidRPr="00537F4D">
              <w:rPr>
                <w:rFonts w:ascii="Times New Roman" w:hAnsi="Times New Roman" w:cs="Times New Roman"/>
                <w:sz w:val="22"/>
                <w:vertAlign w:val="subscript"/>
                <w:lang w:val="es-MX" w:eastAsia="es-MX"/>
              </w:rPr>
              <w:t>3</w:t>
            </w:r>
          </w:p>
        </w:tc>
        <w:tc>
          <w:tcPr>
            <w:tcW w:w="1308" w:type="dxa"/>
          </w:tcPr>
          <w:p w14:paraId="7615ABA3"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50%</w:t>
            </w:r>
          </w:p>
        </w:tc>
        <w:tc>
          <w:tcPr>
            <w:tcW w:w="540" w:type="dxa"/>
          </w:tcPr>
          <w:p w14:paraId="38668B72"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0" w:type="dxa"/>
          </w:tcPr>
          <w:p w14:paraId="51005860"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6</w:t>
            </w:r>
          </w:p>
        </w:tc>
        <w:tc>
          <w:tcPr>
            <w:tcW w:w="541" w:type="dxa"/>
          </w:tcPr>
          <w:p w14:paraId="154B2B0D"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541" w:type="dxa"/>
          </w:tcPr>
          <w:p w14:paraId="7FBF52D5"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40" w:type="dxa"/>
          </w:tcPr>
          <w:p w14:paraId="69D9AFA9"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4</w:t>
            </w:r>
          </w:p>
        </w:tc>
        <w:tc>
          <w:tcPr>
            <w:tcW w:w="591" w:type="dxa"/>
          </w:tcPr>
          <w:p w14:paraId="5F34D104"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2</w:t>
            </w:r>
          </w:p>
        </w:tc>
        <w:tc>
          <w:tcPr>
            <w:tcW w:w="4961" w:type="dxa"/>
          </w:tcPr>
          <w:p w14:paraId="08437281" w14:textId="198A0F2A" w:rsidR="009C687B" w:rsidRPr="009C687B" w:rsidRDefault="009C687B" w:rsidP="00DE1598">
            <w:pPr>
              <w:rPr>
                <w:rFonts w:ascii="Times New Roman" w:hAnsi="Times New Roman" w:cs="Times New Roman"/>
                <w:sz w:val="22"/>
                <w:lang w:val="es-MX" w:eastAsia="es-MX"/>
              </w:rPr>
            </w:pPr>
            <w:r w:rsidRPr="009C687B">
              <w:rPr>
                <w:rFonts w:ascii="Times New Roman" w:hAnsi="Times New Roman" w:cs="Times New Roman"/>
                <w:sz w:val="22"/>
                <w:lang w:val="es-MX" w:eastAsia="es-MX"/>
              </w:rPr>
              <w:t>Se evalúa con lista de cotejo</w:t>
            </w:r>
          </w:p>
        </w:tc>
      </w:tr>
      <w:tr w:rsidR="009C687B" w:rsidRPr="009C687B" w14:paraId="4035D232" w14:textId="77777777" w:rsidTr="00DE1598">
        <w:tc>
          <w:tcPr>
            <w:tcW w:w="3729" w:type="dxa"/>
          </w:tcPr>
          <w:p w14:paraId="0C9E0A32"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Total</w:t>
            </w:r>
          </w:p>
        </w:tc>
        <w:tc>
          <w:tcPr>
            <w:tcW w:w="1308" w:type="dxa"/>
          </w:tcPr>
          <w:p w14:paraId="25F9D657" w14:textId="77777777" w:rsidR="009C687B" w:rsidRPr="009C687B" w:rsidRDefault="009C687B" w:rsidP="00DE1598">
            <w:pPr>
              <w:autoSpaceDE w:val="0"/>
              <w:autoSpaceDN w:val="0"/>
              <w:adjustRightInd w:val="0"/>
              <w:jc w:val="center"/>
              <w:rPr>
                <w:rFonts w:ascii="Times New Roman" w:hAnsi="Times New Roman" w:cs="Times New Roman"/>
                <w:sz w:val="22"/>
                <w:lang w:val="es-MX" w:eastAsia="es-MX"/>
              </w:rPr>
            </w:pPr>
            <w:r w:rsidRPr="009C687B">
              <w:rPr>
                <w:rFonts w:ascii="Times New Roman" w:hAnsi="Times New Roman" w:cs="Times New Roman"/>
                <w:sz w:val="22"/>
                <w:lang w:val="es-MX" w:eastAsia="es-MX"/>
              </w:rPr>
              <w:t>100 %</w:t>
            </w:r>
          </w:p>
        </w:tc>
        <w:tc>
          <w:tcPr>
            <w:tcW w:w="540" w:type="dxa"/>
          </w:tcPr>
          <w:p w14:paraId="7CA08797"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0" w:type="dxa"/>
          </w:tcPr>
          <w:p w14:paraId="357EB0B4"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30</w:t>
            </w:r>
          </w:p>
        </w:tc>
        <w:tc>
          <w:tcPr>
            <w:tcW w:w="541" w:type="dxa"/>
          </w:tcPr>
          <w:p w14:paraId="584DC52D"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541" w:type="dxa"/>
          </w:tcPr>
          <w:p w14:paraId="3A923CBE"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20</w:t>
            </w:r>
          </w:p>
        </w:tc>
        <w:tc>
          <w:tcPr>
            <w:tcW w:w="540" w:type="dxa"/>
          </w:tcPr>
          <w:p w14:paraId="1731265C"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20</w:t>
            </w:r>
          </w:p>
        </w:tc>
        <w:tc>
          <w:tcPr>
            <w:tcW w:w="591" w:type="dxa"/>
          </w:tcPr>
          <w:p w14:paraId="53994906"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r w:rsidRPr="009C687B">
              <w:rPr>
                <w:rFonts w:ascii="Times New Roman" w:hAnsi="Times New Roman" w:cs="Times New Roman"/>
                <w:sz w:val="22"/>
                <w:lang w:val="es-MX" w:eastAsia="es-MX"/>
              </w:rPr>
              <w:t>10</w:t>
            </w:r>
          </w:p>
        </w:tc>
        <w:tc>
          <w:tcPr>
            <w:tcW w:w="4961" w:type="dxa"/>
          </w:tcPr>
          <w:p w14:paraId="3A934E76" w14:textId="77777777" w:rsidR="009C687B" w:rsidRPr="009C687B" w:rsidRDefault="009C687B" w:rsidP="00DE1598">
            <w:pPr>
              <w:autoSpaceDE w:val="0"/>
              <w:autoSpaceDN w:val="0"/>
              <w:adjustRightInd w:val="0"/>
              <w:rPr>
                <w:rFonts w:ascii="Times New Roman" w:hAnsi="Times New Roman" w:cs="Times New Roman"/>
                <w:sz w:val="22"/>
                <w:lang w:val="es-MX" w:eastAsia="es-MX"/>
              </w:rPr>
            </w:pPr>
          </w:p>
        </w:tc>
      </w:tr>
    </w:tbl>
    <w:p w14:paraId="2362C9A7" w14:textId="77777777" w:rsidR="00AC029B" w:rsidRPr="009C687B" w:rsidRDefault="00AC029B" w:rsidP="00AC029B">
      <w:pPr>
        <w:autoSpaceDE w:val="0"/>
        <w:autoSpaceDN w:val="0"/>
        <w:adjustRightInd w:val="0"/>
        <w:ind w:left="0" w:firstLine="0"/>
        <w:rPr>
          <w:rFonts w:ascii="Times New Roman" w:hAnsi="Times New Roman" w:cs="Times New Roman"/>
          <w:b/>
          <w:sz w:val="22"/>
          <w:lang w:val="es-MX" w:eastAsia="es-MX"/>
        </w:rPr>
      </w:pPr>
    </w:p>
    <w:p w14:paraId="1FDEC5E4" w14:textId="77777777" w:rsidR="00AC029B" w:rsidRPr="009F6C2E" w:rsidRDefault="00AC029B" w:rsidP="00AC029B">
      <w:pPr>
        <w:autoSpaceDE w:val="0"/>
        <w:autoSpaceDN w:val="0"/>
        <w:adjustRightInd w:val="0"/>
        <w:ind w:left="0" w:firstLine="0"/>
        <w:rPr>
          <w:b/>
          <w:szCs w:val="20"/>
          <w:lang w:val="es-MX" w:eastAsia="es-MX"/>
        </w:rPr>
      </w:pPr>
    </w:p>
    <w:p w14:paraId="405A7479"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69332C15"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2"/>
        <w:gridCol w:w="6780"/>
      </w:tblGrid>
      <w:tr w:rsidR="00AC029B" w:rsidRPr="009F6C2E" w14:paraId="6D3A4CB3" w14:textId="77777777" w:rsidTr="00DE1598">
        <w:tc>
          <w:tcPr>
            <w:tcW w:w="6856" w:type="dxa"/>
          </w:tcPr>
          <w:p w14:paraId="48F0468C" w14:textId="77777777" w:rsidR="009C687B" w:rsidRPr="009C687B" w:rsidRDefault="009C687B" w:rsidP="009C687B">
            <w:pPr>
              <w:spacing w:after="80"/>
              <w:ind w:left="0" w:firstLine="0"/>
              <w:rPr>
                <w:rFonts w:ascii="Times New Roman" w:hAnsi="Times New Roman" w:cs="Times New Roman"/>
                <w:sz w:val="22"/>
              </w:rPr>
            </w:pPr>
            <w:r w:rsidRPr="009C687B">
              <w:rPr>
                <w:rFonts w:ascii="Times New Roman" w:hAnsi="Times New Roman" w:cs="Times New Roman"/>
                <w:sz w:val="22"/>
              </w:rPr>
              <w:t>-Introducción a la probabilidad y estadística Décima tercera edición Mendenhall, William, Robert J. Beaver y Barbara M. Beaver. ISBN-13: 978-607-481-466-8</w:t>
            </w:r>
          </w:p>
          <w:p w14:paraId="44CF33A3" w14:textId="77777777" w:rsidR="009C687B" w:rsidRPr="009C687B" w:rsidRDefault="009C687B" w:rsidP="009C687B">
            <w:pPr>
              <w:spacing w:after="80"/>
              <w:ind w:left="0" w:firstLine="0"/>
              <w:rPr>
                <w:rFonts w:ascii="Times New Roman" w:hAnsi="Times New Roman" w:cs="Times New Roman"/>
                <w:color w:val="222222"/>
                <w:sz w:val="22"/>
                <w:highlight w:val="white"/>
              </w:rPr>
            </w:pPr>
            <w:r w:rsidRPr="009C687B">
              <w:rPr>
                <w:rFonts w:ascii="Times New Roman" w:eastAsia="Open Sans" w:hAnsi="Times New Roman" w:cs="Times New Roman"/>
                <w:sz w:val="22"/>
              </w:rPr>
              <w:t xml:space="preserve">-Devore, Jay L. </w:t>
            </w:r>
            <w:r w:rsidRPr="009C687B">
              <w:rPr>
                <w:rFonts w:ascii="Times New Roman" w:eastAsia="Oi" w:hAnsi="Times New Roman" w:cs="Times New Roman"/>
                <w:sz w:val="22"/>
              </w:rPr>
              <w:t xml:space="preserve">Probabilidad y Estadística para Ingeniería y Ciencias. </w:t>
            </w:r>
            <w:r w:rsidRPr="009C687B">
              <w:rPr>
                <w:rFonts w:ascii="Times New Roman" w:eastAsia="Open Sans" w:hAnsi="Times New Roman" w:cs="Times New Roman"/>
                <w:sz w:val="22"/>
              </w:rPr>
              <w:t>Séptima edición.</w:t>
            </w:r>
            <w:r w:rsidRPr="009C687B">
              <w:rPr>
                <w:rFonts w:ascii="Times New Roman" w:eastAsia="Oi" w:hAnsi="Times New Roman" w:cs="Times New Roman"/>
                <w:sz w:val="22"/>
              </w:rPr>
              <w:t xml:space="preserve"> </w:t>
            </w:r>
            <w:r w:rsidRPr="009C687B">
              <w:rPr>
                <w:rFonts w:ascii="Times New Roman" w:eastAsia="Open Sans" w:hAnsi="Times New Roman" w:cs="Times New Roman"/>
                <w:sz w:val="22"/>
              </w:rPr>
              <w:t>ISBN-13: 978-607-481-338-8</w:t>
            </w:r>
            <w:r w:rsidRPr="009C687B">
              <w:rPr>
                <w:rFonts w:ascii="Times New Roman" w:eastAsia="Oi" w:hAnsi="Times New Roman" w:cs="Times New Roman"/>
                <w:sz w:val="22"/>
              </w:rPr>
              <w:t xml:space="preserve"> </w:t>
            </w:r>
            <w:r w:rsidRPr="009C687B">
              <w:rPr>
                <w:rFonts w:ascii="Times New Roman" w:eastAsia="Open Sans" w:hAnsi="Times New Roman" w:cs="Times New Roman"/>
                <w:sz w:val="22"/>
              </w:rPr>
              <w:t>ISBN-10: 607-481-338-8</w:t>
            </w:r>
            <w:r w:rsidRPr="009C687B">
              <w:rPr>
                <w:rFonts w:ascii="Times New Roman" w:eastAsia="Open Sans" w:hAnsi="Times New Roman" w:cs="Times New Roman"/>
                <w:sz w:val="22"/>
              </w:rPr>
              <w:br/>
            </w:r>
            <w:r w:rsidRPr="009C687B">
              <w:rPr>
                <w:rFonts w:ascii="Times New Roman" w:hAnsi="Times New Roman" w:cs="Times New Roman"/>
                <w:color w:val="222222"/>
                <w:sz w:val="22"/>
                <w:highlight w:val="white"/>
              </w:rPr>
              <w:t>-Madrigal Maldonado, R. (2018). Control estadístico de la calidad. Un enfoque creativo. Grupo Editorial Patria.</w:t>
            </w:r>
          </w:p>
          <w:p w14:paraId="370B9BEA" w14:textId="5BFCD8B1" w:rsidR="00AC029B" w:rsidRPr="009C687B" w:rsidRDefault="009C687B" w:rsidP="009C687B">
            <w:pPr>
              <w:autoSpaceDE w:val="0"/>
              <w:autoSpaceDN w:val="0"/>
              <w:adjustRightInd w:val="0"/>
              <w:spacing w:after="80"/>
              <w:ind w:left="0" w:firstLine="0"/>
              <w:rPr>
                <w:sz w:val="22"/>
                <w:lang w:val="es-MX" w:eastAsia="es-MX"/>
              </w:rPr>
            </w:pPr>
            <w:r w:rsidRPr="009C687B">
              <w:rPr>
                <w:rFonts w:ascii="Times New Roman" w:hAnsi="Times New Roman" w:cs="Times New Roman"/>
                <w:color w:val="222222"/>
                <w:sz w:val="22"/>
                <w:highlight w:val="white"/>
              </w:rPr>
              <w:t>-Gutiérrez Pulido, H., &amp; De la Vara Salazar, R. (2009). Control estadístico de calidad y seis sigma. México DF: Mc Graw Hill.</w:t>
            </w:r>
          </w:p>
        </w:tc>
        <w:tc>
          <w:tcPr>
            <w:tcW w:w="6856" w:type="dxa"/>
          </w:tcPr>
          <w:p w14:paraId="057B7B6A" w14:textId="7B9848E4" w:rsidR="00AC029B" w:rsidRPr="009C687B" w:rsidRDefault="009C687B" w:rsidP="00DE1598">
            <w:pPr>
              <w:autoSpaceDE w:val="0"/>
              <w:autoSpaceDN w:val="0"/>
              <w:adjustRightInd w:val="0"/>
              <w:spacing w:after="80"/>
              <w:ind w:left="0" w:firstLine="0"/>
              <w:rPr>
                <w:sz w:val="22"/>
                <w:lang w:val="es-MX" w:eastAsia="es-MX"/>
              </w:rPr>
            </w:pPr>
            <w:r w:rsidRPr="009C687B">
              <w:rPr>
                <w:rFonts w:ascii="Times New Roman" w:hAnsi="Times New Roman" w:cs="Times New Roman"/>
                <w:sz w:val="22"/>
                <w:lang w:val="es-MX" w:eastAsia="es-MX"/>
              </w:rPr>
              <w:t>-Software</w:t>
            </w:r>
            <w:r w:rsidRPr="009C687B">
              <w:rPr>
                <w:rFonts w:ascii="Times New Roman" w:hAnsi="Times New Roman" w:cs="Times New Roman"/>
                <w:sz w:val="22"/>
                <w:lang w:val="es-MX" w:eastAsia="es-MX"/>
              </w:rPr>
              <w:br/>
              <w:t>-Pintarrón</w:t>
            </w:r>
            <w:r w:rsidRPr="009C687B">
              <w:rPr>
                <w:rFonts w:ascii="Times New Roman" w:hAnsi="Times New Roman" w:cs="Times New Roman"/>
                <w:sz w:val="22"/>
                <w:lang w:val="es-MX" w:eastAsia="es-MX"/>
              </w:rPr>
              <w:br/>
              <w:t>-Computadora</w:t>
            </w:r>
            <w:r w:rsidRPr="009C687B">
              <w:rPr>
                <w:rFonts w:ascii="Times New Roman" w:hAnsi="Times New Roman" w:cs="Times New Roman"/>
                <w:sz w:val="22"/>
                <w:lang w:val="es-MX" w:eastAsia="es-MX"/>
              </w:rPr>
              <w:br/>
              <w:t>-Libros</w:t>
            </w:r>
            <w:r w:rsidRPr="009C687B">
              <w:rPr>
                <w:rFonts w:ascii="Times New Roman" w:hAnsi="Times New Roman" w:cs="Times New Roman"/>
                <w:sz w:val="22"/>
                <w:lang w:val="es-MX" w:eastAsia="es-MX"/>
              </w:rPr>
              <w:br/>
            </w:r>
          </w:p>
        </w:tc>
      </w:tr>
    </w:tbl>
    <w:p w14:paraId="59536055" w14:textId="45852427" w:rsidR="009C687B" w:rsidRDefault="00AC029B" w:rsidP="00AC029B">
      <w:pPr>
        <w:autoSpaceDE w:val="0"/>
        <w:autoSpaceDN w:val="0"/>
        <w:adjustRightInd w:val="0"/>
        <w:spacing w:after="80"/>
        <w:ind w:left="0" w:firstLine="0"/>
        <w:rPr>
          <w:szCs w:val="20"/>
          <w:lang w:val="es-MX" w:eastAsia="es-MX"/>
        </w:rPr>
      </w:pPr>
      <w:r w:rsidRPr="009F6C2E">
        <w:rPr>
          <w:szCs w:val="20"/>
          <w:lang w:val="es-MX" w:eastAsia="es-MX"/>
        </w:rPr>
        <w:tab/>
      </w:r>
    </w:p>
    <w:p w14:paraId="709D5BE5" w14:textId="7BF74D0A" w:rsidR="00AC029B" w:rsidRDefault="00AC029B" w:rsidP="00AC029B">
      <w:pPr>
        <w:autoSpaceDE w:val="0"/>
        <w:autoSpaceDN w:val="0"/>
        <w:adjustRightInd w:val="0"/>
        <w:spacing w:after="80"/>
        <w:ind w:left="0" w:firstLine="0"/>
        <w:rPr>
          <w:szCs w:val="20"/>
          <w:lang w:val="es-MX" w:eastAsia="es-MX"/>
        </w:rPr>
      </w:pPr>
      <w:r w:rsidRPr="009F6C2E">
        <w:rPr>
          <w:szCs w:val="20"/>
          <w:lang w:val="es-MX" w:eastAsia="es-MX"/>
        </w:rPr>
        <w:tab/>
      </w:r>
    </w:p>
    <w:p w14:paraId="5FDB5D8B" w14:textId="77777777" w:rsidR="00AC029B" w:rsidRPr="009F6C2E" w:rsidRDefault="00AC029B" w:rsidP="00AC029B">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7DA09959" w14:textId="194AB9A6" w:rsidR="00AC029B" w:rsidRPr="009F6C2E" w:rsidRDefault="00AC029B" w:rsidP="00AC029B">
      <w:pPr>
        <w:autoSpaceDE w:val="0"/>
        <w:autoSpaceDN w:val="0"/>
        <w:adjustRightInd w:val="0"/>
        <w:rPr>
          <w:szCs w:val="20"/>
          <w:lang w:val="es-MX" w:eastAsia="es-MX"/>
        </w:rPr>
      </w:pPr>
      <w:r w:rsidRPr="009F6C2E">
        <w:rPr>
          <w:b/>
          <w:szCs w:val="20"/>
          <w:lang w:val="es-MX" w:eastAsia="es-MX"/>
        </w:rPr>
        <w:t xml:space="preserve">Competencia No.: </w:t>
      </w:r>
      <w:r w:rsidR="00C52B27" w:rsidRPr="007D0C10">
        <w:rPr>
          <w:szCs w:val="20"/>
        </w:rPr>
        <w:t>4.-</w:t>
      </w:r>
      <w:r w:rsidR="00C52B27" w:rsidRPr="007D0C10">
        <w:rPr>
          <w:rFonts w:eastAsia="Times New Roman"/>
          <w:szCs w:val="20"/>
        </w:rPr>
        <w:t xml:space="preserve"> Distribuciones de Probabilidad</w:t>
      </w:r>
    </w:p>
    <w:p w14:paraId="3C2F3BD4" w14:textId="77777777" w:rsidR="00C52B27" w:rsidRPr="007D0C10" w:rsidRDefault="00C52B27" w:rsidP="00C52B27">
      <w:pPr>
        <w:spacing w:after="0" w:line="240" w:lineRule="auto"/>
        <w:ind w:left="0" w:firstLine="0"/>
        <w:jc w:val="left"/>
        <w:rPr>
          <w:rFonts w:eastAsia="Times New Roman"/>
          <w:szCs w:val="20"/>
        </w:rPr>
      </w:pPr>
      <w:r w:rsidRPr="007D0C10">
        <w:rPr>
          <w:b/>
          <w:szCs w:val="20"/>
          <w:lang w:val="es-MX" w:eastAsia="es-MX"/>
        </w:rPr>
        <w:t xml:space="preserve">Descripción: </w:t>
      </w:r>
      <w:r w:rsidRPr="007D0C10">
        <w:rPr>
          <w:rFonts w:eastAsia="Times New Roman"/>
          <w:szCs w:val="20"/>
        </w:rPr>
        <w:t>Identifica las propiedades y características de las distribuciones discretas y continuas de un experimento para procesar la información de fenómenos y procesos de ingeniería biomédica, computación y comunicaciones.</w:t>
      </w:r>
    </w:p>
    <w:p w14:paraId="1527F534" w14:textId="7B1706CF" w:rsidR="00AC029B" w:rsidRPr="00C52B27" w:rsidRDefault="00AC029B" w:rsidP="00AC029B">
      <w:pPr>
        <w:autoSpaceDE w:val="0"/>
        <w:autoSpaceDN w:val="0"/>
        <w:adjustRightInd w:val="0"/>
        <w:spacing w:after="0" w:line="240" w:lineRule="auto"/>
        <w:ind w:left="0" w:firstLine="0"/>
        <w:jc w:val="left"/>
        <w:rPr>
          <w:rFonts w:eastAsiaTheme="minorEastAsia"/>
          <w:color w:val="auto"/>
          <w:szCs w:val="20"/>
        </w:rPr>
      </w:pPr>
    </w:p>
    <w:p w14:paraId="38F687C2" w14:textId="77777777" w:rsidR="00AC029B" w:rsidRPr="009F6C2E" w:rsidRDefault="00AC029B" w:rsidP="00AC029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C029B" w:rsidRPr="009F6C2E" w14:paraId="704BE9B9" w14:textId="77777777" w:rsidTr="00DE1598">
        <w:tc>
          <w:tcPr>
            <w:tcW w:w="3225" w:type="dxa"/>
            <w:vAlign w:val="center"/>
          </w:tcPr>
          <w:p w14:paraId="64C2FC55"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757476F"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A5C3F25"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1FEF55C5"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3BBA2C8D"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C52B27" w:rsidRPr="009F6C2E" w14:paraId="2F823037" w14:textId="77777777" w:rsidTr="00DE1598">
        <w:tc>
          <w:tcPr>
            <w:tcW w:w="3225" w:type="dxa"/>
          </w:tcPr>
          <w:p w14:paraId="3210789A"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4.1 Función de probabilidad.</w:t>
            </w:r>
          </w:p>
          <w:p w14:paraId="3CEF67E3"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4.2 Distribución binomial.</w:t>
            </w:r>
          </w:p>
          <w:p w14:paraId="4771554B"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4.3 Distribución hipergeométrica.</w:t>
            </w:r>
          </w:p>
          <w:p w14:paraId="61E1F250"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4.4 Distribución de Poisson.</w:t>
            </w:r>
          </w:p>
          <w:p w14:paraId="3419DFA0"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4.5 Distribución normal.</w:t>
            </w:r>
          </w:p>
          <w:p w14:paraId="5FA4BA91"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4.6 Distribución T-student.</w:t>
            </w:r>
          </w:p>
          <w:p w14:paraId="4D96246B" w14:textId="77777777" w:rsidR="00C52B27" w:rsidRPr="005279FA" w:rsidRDefault="00C52B27" w:rsidP="005279FA">
            <w:pPr>
              <w:ind w:left="0" w:firstLine="0"/>
              <w:jc w:val="left"/>
              <w:rPr>
                <w:rFonts w:ascii="Times New Roman" w:eastAsia="Times New Roman" w:hAnsi="Times New Roman" w:cs="Times New Roman"/>
                <w:sz w:val="22"/>
              </w:rPr>
            </w:pPr>
            <w:r w:rsidRPr="005279FA">
              <w:rPr>
                <w:rFonts w:ascii="Times New Roman" w:eastAsia="Times New Roman" w:hAnsi="Times New Roman" w:cs="Times New Roman"/>
                <w:sz w:val="22"/>
              </w:rPr>
              <w:t>4.7 Distribución Chi cuadrada.</w:t>
            </w:r>
          </w:p>
          <w:p w14:paraId="0EDAB7E7" w14:textId="13FFEB40" w:rsidR="00C52B27" w:rsidRPr="005279FA" w:rsidRDefault="00C52B27" w:rsidP="005279FA">
            <w:pPr>
              <w:autoSpaceDE w:val="0"/>
              <w:autoSpaceDN w:val="0"/>
              <w:adjustRightInd w:val="0"/>
              <w:ind w:left="0" w:firstLine="0"/>
              <w:jc w:val="left"/>
              <w:rPr>
                <w:rFonts w:ascii="Times New Roman" w:hAnsi="Times New Roman" w:cs="Times New Roman"/>
                <w:sz w:val="22"/>
                <w:lang w:val="es-MX" w:eastAsia="es-MX"/>
              </w:rPr>
            </w:pPr>
            <w:r w:rsidRPr="005279FA">
              <w:rPr>
                <w:rFonts w:ascii="Times New Roman" w:eastAsia="Times New Roman" w:hAnsi="Times New Roman" w:cs="Times New Roman"/>
                <w:sz w:val="22"/>
              </w:rPr>
              <w:t>Distribución F.</w:t>
            </w:r>
          </w:p>
        </w:tc>
        <w:tc>
          <w:tcPr>
            <w:tcW w:w="3256" w:type="dxa"/>
          </w:tcPr>
          <w:p w14:paraId="77CDCAD1" w14:textId="1E883AEB" w:rsidR="00C52B27" w:rsidRPr="005279FA" w:rsidRDefault="005A7E97" w:rsidP="005279FA">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r>
              <w:rPr>
                <w:rFonts w:ascii="Times New Roman" w:eastAsiaTheme="minorEastAsia" w:hAnsi="Times New Roman" w:cs="Times New Roman"/>
                <w:color w:val="auto"/>
                <w:sz w:val="22"/>
              </w:rPr>
              <w:t>-</w:t>
            </w:r>
            <w:r w:rsidR="005279FA" w:rsidRPr="005279FA">
              <w:rPr>
                <w:rFonts w:ascii="Times New Roman" w:eastAsiaTheme="minorEastAsia" w:hAnsi="Times New Roman" w:cs="Times New Roman"/>
                <w:color w:val="auto"/>
                <w:sz w:val="22"/>
              </w:rPr>
              <w:t>Buscar en diferentes fuentes de información las distribuciones: binomial, hipergeométrica, Poisson.</w:t>
            </w:r>
            <w:r w:rsidR="005279FA" w:rsidRPr="005279FA">
              <w:rPr>
                <w:rFonts w:ascii="Times New Roman" w:eastAsiaTheme="minorEastAsia" w:hAnsi="Times New Roman" w:cs="Times New Roman"/>
                <w:color w:val="auto"/>
                <w:sz w:val="22"/>
              </w:rPr>
              <w:br/>
              <w:t>-Presentar en plenaria, mediante grupos de trabajo, la definición, características y proceso de cálculo de las distribuciones investigadas.</w:t>
            </w:r>
            <w:r w:rsidR="005279FA" w:rsidRPr="005279FA">
              <w:rPr>
                <w:rFonts w:ascii="Times New Roman" w:eastAsiaTheme="minorEastAsia" w:hAnsi="Times New Roman" w:cs="Times New Roman"/>
                <w:color w:val="auto"/>
                <w:sz w:val="22"/>
              </w:rPr>
              <w:br/>
              <w:t>-Resolver ejercicios y problemas donde se aplique las diferentes distribuciones.</w:t>
            </w:r>
            <w:r w:rsidR="005279FA" w:rsidRPr="005279FA">
              <w:rPr>
                <w:rFonts w:ascii="Times New Roman" w:eastAsiaTheme="minorEastAsia" w:hAnsi="Times New Roman" w:cs="Times New Roman"/>
                <w:color w:val="auto"/>
                <w:sz w:val="22"/>
              </w:rPr>
              <w:br/>
              <w:t>-Definir en plenaria el concepto de Esperanza matemática.</w:t>
            </w:r>
            <w:r w:rsidR="005279FA" w:rsidRPr="005279FA">
              <w:rPr>
                <w:rFonts w:ascii="Times New Roman" w:eastAsiaTheme="minorEastAsia" w:hAnsi="Times New Roman" w:cs="Times New Roman"/>
                <w:color w:val="auto"/>
                <w:sz w:val="22"/>
              </w:rPr>
              <w:br/>
              <w:t>-Analizar y discutir en grupos de trabajo las propiedades de la curva binomial.</w:t>
            </w:r>
            <w:r w:rsidR="005279FA" w:rsidRPr="005279FA">
              <w:rPr>
                <w:rFonts w:ascii="Times New Roman" w:eastAsiaTheme="minorEastAsia" w:hAnsi="Times New Roman" w:cs="Times New Roman"/>
                <w:color w:val="auto"/>
                <w:sz w:val="22"/>
              </w:rPr>
              <w:br/>
              <w:t>-Resolver ejercicios y problemas relacionados con la distribución normal.</w:t>
            </w:r>
            <w:r w:rsidR="005279FA" w:rsidRPr="005279FA">
              <w:rPr>
                <w:rFonts w:ascii="Times New Roman" w:eastAsiaTheme="minorEastAsia" w:hAnsi="Times New Roman" w:cs="Times New Roman"/>
                <w:color w:val="auto"/>
                <w:sz w:val="22"/>
              </w:rPr>
              <w:br/>
              <w:t xml:space="preserve">-Buscar en diferentes fuentes de información y en grupos de trabajo, otras distribuciones: T student, Chi cuadrada y F, sus </w:t>
            </w:r>
            <w:r w:rsidR="005279FA" w:rsidRPr="005279FA">
              <w:rPr>
                <w:rFonts w:ascii="Times New Roman" w:eastAsiaTheme="minorEastAsia" w:hAnsi="Times New Roman" w:cs="Times New Roman"/>
                <w:color w:val="auto"/>
                <w:sz w:val="22"/>
              </w:rPr>
              <w:lastRenderedPageBreak/>
              <w:t>características, propiedades, cálculo y aplicaciones.</w:t>
            </w:r>
            <w:r w:rsidR="005279FA" w:rsidRPr="005279FA">
              <w:rPr>
                <w:rFonts w:ascii="Times New Roman" w:eastAsiaTheme="minorEastAsia" w:hAnsi="Times New Roman" w:cs="Times New Roman"/>
                <w:color w:val="auto"/>
                <w:sz w:val="22"/>
              </w:rPr>
              <w:br/>
              <w:t>-Resolver ejercicios y problemas relacionados con las distribuciones muestrales: T-student, Chi cuadrada y F.</w:t>
            </w:r>
            <w:r w:rsidR="005279FA" w:rsidRPr="005279FA">
              <w:rPr>
                <w:rFonts w:ascii="Times New Roman" w:eastAsiaTheme="minorEastAsia" w:hAnsi="Times New Roman" w:cs="Times New Roman"/>
                <w:color w:val="auto"/>
                <w:sz w:val="22"/>
              </w:rPr>
              <w:br/>
              <w:t>-Utilizar TIC’s para resolver problemas de las diferentes distribuciones.</w:t>
            </w:r>
          </w:p>
          <w:p w14:paraId="2CEAB315" w14:textId="77777777" w:rsidR="00C52B27" w:rsidRPr="005279FA" w:rsidRDefault="00C52B27" w:rsidP="005279FA">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p>
        </w:tc>
        <w:tc>
          <w:tcPr>
            <w:tcW w:w="2974" w:type="dxa"/>
          </w:tcPr>
          <w:p w14:paraId="4F9E43B8" w14:textId="2D161551" w:rsidR="005A7E97" w:rsidRPr="005A7E97" w:rsidRDefault="005A7E97" w:rsidP="005A7E97">
            <w:pPr>
              <w:spacing w:after="160" w:line="259" w:lineRule="auto"/>
              <w:ind w:left="0" w:firstLine="0"/>
              <w:jc w:val="left"/>
              <w:rPr>
                <w:rFonts w:ascii="Times New Roman" w:hAnsi="Times New Roman" w:cs="Times New Roman"/>
                <w:sz w:val="22"/>
              </w:rPr>
            </w:pPr>
            <w:r w:rsidRPr="005A7E97">
              <w:rPr>
                <w:rFonts w:ascii="Times New Roman" w:hAnsi="Times New Roman" w:cs="Times New Roman"/>
                <w:sz w:val="22"/>
                <w:lang w:val="es-MX" w:eastAsia="es-MX"/>
              </w:rPr>
              <w:lastRenderedPageBreak/>
              <w:t>-</w:t>
            </w:r>
            <w:r w:rsidRPr="005A7E97">
              <w:rPr>
                <w:rFonts w:ascii="Times New Roman" w:eastAsia="Times New Roman" w:hAnsi="Times New Roman" w:cs="Times New Roman"/>
                <w:sz w:val="22"/>
              </w:rPr>
              <w:t xml:space="preserve"> Exposición de los temas frente a grupo de a través de elementos visuales: infografías, PPT, imágenes la función de probabilidad para variables discretas y explicar las diferencias generales entre distribuciones.</w:t>
            </w:r>
            <w:r w:rsidRPr="005A7E97">
              <w:rPr>
                <w:rFonts w:ascii="Times New Roman" w:eastAsia="Times New Roman" w:hAnsi="Times New Roman" w:cs="Times New Roman"/>
                <w:sz w:val="22"/>
              </w:rPr>
              <w:br/>
              <w:t>- resolución de ejercicios utilizando las TIC´s</w:t>
            </w:r>
            <w:r w:rsidRPr="005A7E97">
              <w:rPr>
                <w:rFonts w:ascii="Times New Roman" w:eastAsia="Times New Roman" w:hAnsi="Times New Roman" w:cs="Times New Roman"/>
                <w:sz w:val="22"/>
              </w:rPr>
              <w:br/>
              <w:t>- Presentación y resolución de ejercicios en conjunto con la clase.</w:t>
            </w:r>
            <w:r w:rsidRPr="005A7E97">
              <w:rPr>
                <w:rFonts w:ascii="Times New Roman" w:eastAsia="Times New Roman" w:hAnsi="Times New Roman" w:cs="Times New Roman"/>
                <w:sz w:val="22"/>
              </w:rPr>
              <w:br/>
            </w:r>
            <w:r w:rsidRPr="005A7E97">
              <w:rPr>
                <w:rFonts w:ascii="Times New Roman" w:hAnsi="Times New Roman" w:cs="Times New Roman"/>
                <w:sz w:val="22"/>
              </w:rPr>
              <w:t>-Exposición de temas frente a grupo a través de presentaciones de las distribuciones continuas</w:t>
            </w:r>
          </w:p>
          <w:p w14:paraId="42E4E98C" w14:textId="0598CB2E" w:rsidR="00C52B27" w:rsidRPr="005A7E97" w:rsidRDefault="00C52B27" w:rsidP="005279FA">
            <w:pPr>
              <w:autoSpaceDE w:val="0"/>
              <w:autoSpaceDN w:val="0"/>
              <w:adjustRightInd w:val="0"/>
              <w:ind w:left="0" w:firstLine="0"/>
              <w:jc w:val="left"/>
              <w:rPr>
                <w:rFonts w:ascii="Times New Roman" w:hAnsi="Times New Roman" w:cs="Times New Roman"/>
                <w:sz w:val="22"/>
                <w:lang w:eastAsia="es-MX"/>
              </w:rPr>
            </w:pPr>
          </w:p>
        </w:tc>
        <w:tc>
          <w:tcPr>
            <w:tcW w:w="2408" w:type="dxa"/>
          </w:tcPr>
          <w:p w14:paraId="56C98F4C" w14:textId="33F5EED4" w:rsidR="00C52B27" w:rsidRPr="005279FA" w:rsidRDefault="005279FA" w:rsidP="005279FA">
            <w:pPr>
              <w:autoSpaceDE w:val="0"/>
              <w:autoSpaceDN w:val="0"/>
              <w:adjustRightInd w:val="0"/>
              <w:ind w:left="0" w:firstLine="0"/>
              <w:jc w:val="left"/>
              <w:rPr>
                <w:rFonts w:ascii="Times New Roman" w:hAnsi="Times New Roman" w:cs="Times New Roman"/>
                <w:sz w:val="22"/>
                <w:lang w:val="es-MX" w:eastAsia="es-MX"/>
              </w:rPr>
            </w:pPr>
            <w:r>
              <w:rPr>
                <w:rFonts w:ascii="Times New Roman" w:hAnsi="Times New Roman" w:cs="Times New Roman"/>
                <w:sz w:val="22"/>
                <w:lang w:eastAsia="es-MX"/>
              </w:rPr>
              <w:t>-</w:t>
            </w:r>
            <w:r w:rsidRPr="005279FA">
              <w:rPr>
                <w:rFonts w:ascii="Times New Roman" w:hAnsi="Times New Roman" w:cs="Times New Roman"/>
                <w:sz w:val="22"/>
                <w:lang w:eastAsia="es-MX"/>
              </w:rPr>
              <w:t>Capacidad de análisis y síntesis.</w:t>
            </w:r>
            <w:r>
              <w:rPr>
                <w:rFonts w:ascii="Times New Roman" w:hAnsi="Times New Roman" w:cs="Times New Roman"/>
                <w:sz w:val="22"/>
                <w:lang w:eastAsia="es-MX"/>
              </w:rPr>
              <w:br/>
              <w:t>-</w:t>
            </w:r>
            <w:r w:rsidRPr="005279FA">
              <w:rPr>
                <w:rFonts w:ascii="Times New Roman" w:hAnsi="Times New Roman" w:cs="Times New Roman"/>
                <w:sz w:val="22"/>
                <w:lang w:eastAsia="es-MX"/>
              </w:rPr>
              <w:t>Solución de Problemas.</w:t>
            </w:r>
            <w:r>
              <w:rPr>
                <w:rFonts w:ascii="Times New Roman" w:hAnsi="Times New Roman" w:cs="Times New Roman"/>
                <w:sz w:val="22"/>
                <w:lang w:eastAsia="es-MX"/>
              </w:rPr>
              <w:br/>
              <w:t>-</w:t>
            </w:r>
            <w:r w:rsidRPr="005279FA">
              <w:rPr>
                <w:rFonts w:ascii="Times New Roman" w:hAnsi="Times New Roman" w:cs="Times New Roman"/>
                <w:sz w:val="22"/>
                <w:lang w:eastAsia="es-MX"/>
              </w:rPr>
              <w:t xml:space="preserve">Habilidad para búsqueda de información. </w:t>
            </w:r>
            <w:r>
              <w:rPr>
                <w:rFonts w:ascii="Times New Roman" w:hAnsi="Times New Roman" w:cs="Times New Roman"/>
                <w:sz w:val="22"/>
                <w:lang w:eastAsia="es-MX"/>
              </w:rPr>
              <w:br/>
              <w:t>-</w:t>
            </w:r>
            <w:r w:rsidRPr="005279FA">
              <w:rPr>
                <w:rFonts w:ascii="Times New Roman" w:hAnsi="Times New Roman" w:cs="Times New Roman"/>
                <w:sz w:val="22"/>
                <w:lang w:eastAsia="es-MX"/>
              </w:rPr>
              <w:t>Capacidad para trabajar en equipo.</w:t>
            </w:r>
          </w:p>
        </w:tc>
        <w:tc>
          <w:tcPr>
            <w:tcW w:w="1416" w:type="dxa"/>
          </w:tcPr>
          <w:p w14:paraId="0D8B2DAE" w14:textId="77777777" w:rsidR="00C52B27" w:rsidRPr="005279FA" w:rsidRDefault="00C52B27" w:rsidP="005279FA">
            <w:pPr>
              <w:autoSpaceDE w:val="0"/>
              <w:autoSpaceDN w:val="0"/>
              <w:adjustRightInd w:val="0"/>
              <w:jc w:val="left"/>
              <w:rPr>
                <w:rFonts w:ascii="Times New Roman" w:hAnsi="Times New Roman" w:cs="Times New Roman"/>
                <w:sz w:val="22"/>
                <w:lang w:val="es-MX" w:eastAsia="es-MX"/>
              </w:rPr>
            </w:pPr>
          </w:p>
          <w:p w14:paraId="2F64223C" w14:textId="720EDFC8" w:rsidR="00C52B27" w:rsidRPr="005279FA" w:rsidRDefault="005279FA" w:rsidP="005279FA">
            <w:pPr>
              <w:autoSpaceDE w:val="0"/>
              <w:autoSpaceDN w:val="0"/>
              <w:adjustRightInd w:val="0"/>
              <w:jc w:val="left"/>
              <w:rPr>
                <w:rFonts w:ascii="Times New Roman" w:hAnsi="Times New Roman" w:cs="Times New Roman"/>
                <w:sz w:val="22"/>
                <w:lang w:val="es-MX" w:eastAsia="es-MX"/>
              </w:rPr>
            </w:pPr>
            <w:r>
              <w:rPr>
                <w:rFonts w:ascii="Times New Roman" w:hAnsi="Times New Roman" w:cs="Times New Roman"/>
                <w:sz w:val="22"/>
                <w:lang w:val="es-MX" w:eastAsia="es-MX"/>
              </w:rPr>
              <w:t>T-</w:t>
            </w:r>
            <w:r w:rsidR="0030294A">
              <w:rPr>
                <w:rFonts w:ascii="Times New Roman" w:hAnsi="Times New Roman" w:cs="Times New Roman"/>
                <w:sz w:val="22"/>
                <w:lang w:val="es-MX" w:eastAsia="es-MX"/>
              </w:rPr>
              <w:t>6</w:t>
            </w:r>
            <w:r>
              <w:rPr>
                <w:rFonts w:ascii="Times New Roman" w:hAnsi="Times New Roman" w:cs="Times New Roman"/>
                <w:sz w:val="22"/>
                <w:lang w:val="es-MX" w:eastAsia="es-MX"/>
              </w:rPr>
              <w:br/>
              <w:t>P-</w:t>
            </w:r>
            <w:r w:rsidR="0030294A">
              <w:rPr>
                <w:rFonts w:ascii="Times New Roman" w:hAnsi="Times New Roman" w:cs="Times New Roman"/>
                <w:sz w:val="22"/>
                <w:lang w:val="es-MX" w:eastAsia="es-MX"/>
              </w:rPr>
              <w:t>4</w:t>
            </w:r>
          </w:p>
        </w:tc>
      </w:tr>
    </w:tbl>
    <w:p w14:paraId="30806E58" w14:textId="77777777" w:rsidR="00AC029B" w:rsidRPr="009F6C2E" w:rsidRDefault="00AC029B" w:rsidP="00AC029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C029B" w:rsidRPr="009F6C2E" w14:paraId="1B876DC3" w14:textId="77777777" w:rsidTr="00DE1598">
        <w:trPr>
          <w:tblHeader/>
        </w:trPr>
        <w:tc>
          <w:tcPr>
            <w:tcW w:w="10632" w:type="dxa"/>
            <w:vAlign w:val="center"/>
          </w:tcPr>
          <w:p w14:paraId="4A1600EE"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492E97EE" w14:textId="77777777" w:rsidR="00AC029B" w:rsidRPr="009F6C2E" w:rsidRDefault="00AC029B" w:rsidP="00DE159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AC029B" w:rsidRPr="009F6C2E" w14:paraId="4745B73D" w14:textId="77777777" w:rsidTr="00DE1598">
        <w:tc>
          <w:tcPr>
            <w:tcW w:w="10632" w:type="dxa"/>
          </w:tcPr>
          <w:p w14:paraId="358AA5B0" w14:textId="7A486590"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3030E3B" w14:textId="05A1FE9F" w:rsidR="00AC029B" w:rsidRPr="009F6C2E" w:rsidRDefault="005A7E97"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031FC494" w14:textId="77777777" w:rsidTr="00DE1598">
        <w:tc>
          <w:tcPr>
            <w:tcW w:w="10632" w:type="dxa"/>
          </w:tcPr>
          <w:p w14:paraId="589375C7" w14:textId="77777777"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C1A2C3C" w14:textId="52377620" w:rsidR="00AC029B" w:rsidRPr="009F6C2E" w:rsidRDefault="005A7E97" w:rsidP="00DE1598">
            <w:pPr>
              <w:autoSpaceDE w:val="0"/>
              <w:autoSpaceDN w:val="0"/>
              <w:adjustRightInd w:val="0"/>
              <w:jc w:val="center"/>
              <w:rPr>
                <w:szCs w:val="20"/>
                <w:lang w:val="es-MX" w:eastAsia="es-MX"/>
              </w:rPr>
            </w:pPr>
            <w:r>
              <w:rPr>
                <w:szCs w:val="20"/>
                <w:lang w:val="es-MX" w:eastAsia="es-MX"/>
              </w:rPr>
              <w:t>30</w:t>
            </w:r>
            <w:r w:rsidR="00AC029B" w:rsidRPr="009F6C2E">
              <w:rPr>
                <w:szCs w:val="20"/>
                <w:lang w:val="es-MX" w:eastAsia="es-MX"/>
              </w:rPr>
              <w:t>%</w:t>
            </w:r>
          </w:p>
        </w:tc>
      </w:tr>
      <w:tr w:rsidR="00AC029B" w:rsidRPr="009F6C2E" w14:paraId="3F91D41B" w14:textId="77777777" w:rsidTr="00DE1598">
        <w:tc>
          <w:tcPr>
            <w:tcW w:w="10632" w:type="dxa"/>
          </w:tcPr>
          <w:p w14:paraId="74C51FE1" w14:textId="77777777"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4964EAD5" w14:textId="187E601B" w:rsidR="00AC029B" w:rsidRPr="009F6C2E" w:rsidRDefault="005A7E97"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0217C293" w14:textId="77777777" w:rsidTr="00DE1598">
        <w:tc>
          <w:tcPr>
            <w:tcW w:w="10632" w:type="dxa"/>
          </w:tcPr>
          <w:p w14:paraId="5882EAC5" w14:textId="77777777"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175750A" w14:textId="138F717B" w:rsidR="00AC029B" w:rsidRPr="009F6C2E" w:rsidRDefault="005A7E97"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24F62E49" w14:textId="77777777" w:rsidTr="00DE1598">
        <w:tc>
          <w:tcPr>
            <w:tcW w:w="10632" w:type="dxa"/>
          </w:tcPr>
          <w:p w14:paraId="64902EE2" w14:textId="77777777"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A6377C3" w14:textId="26979CC4" w:rsidR="00AC029B" w:rsidRPr="009F6C2E" w:rsidRDefault="005A7E97"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442F6B0A" w14:textId="77777777" w:rsidTr="00DE1598">
        <w:tc>
          <w:tcPr>
            <w:tcW w:w="10632" w:type="dxa"/>
          </w:tcPr>
          <w:p w14:paraId="135A7413" w14:textId="77777777" w:rsidR="00AC029B" w:rsidRPr="009F6C2E" w:rsidRDefault="00AC029B" w:rsidP="00582829">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023B04E" w14:textId="59593EFA" w:rsidR="00AC029B" w:rsidRPr="009F6C2E" w:rsidRDefault="005A7E97"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bl>
    <w:p w14:paraId="6A2A3C24" w14:textId="77777777" w:rsidR="00AC029B" w:rsidRPr="009F6C2E" w:rsidRDefault="00AC029B" w:rsidP="00AC029B">
      <w:pPr>
        <w:autoSpaceDE w:val="0"/>
        <w:autoSpaceDN w:val="0"/>
        <w:adjustRightInd w:val="0"/>
        <w:spacing w:after="80"/>
        <w:ind w:left="0" w:firstLine="0"/>
        <w:rPr>
          <w:b/>
          <w:szCs w:val="20"/>
          <w:lang w:val="es-MX" w:eastAsia="es-MX"/>
        </w:rPr>
      </w:pPr>
    </w:p>
    <w:p w14:paraId="7152254A"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lastRenderedPageBreak/>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C029B" w:rsidRPr="009F6C2E" w14:paraId="1E89ADEE" w14:textId="77777777" w:rsidTr="00DE1598">
        <w:tc>
          <w:tcPr>
            <w:tcW w:w="3508" w:type="dxa"/>
            <w:vAlign w:val="center"/>
          </w:tcPr>
          <w:p w14:paraId="776D7D84"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3E75380D"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31F4116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7B4B9B17"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C029B" w:rsidRPr="009F6C2E" w14:paraId="3581F570" w14:textId="77777777" w:rsidTr="00DE1598">
        <w:tc>
          <w:tcPr>
            <w:tcW w:w="3508" w:type="dxa"/>
            <w:vMerge w:val="restart"/>
          </w:tcPr>
          <w:p w14:paraId="22E23E95" w14:textId="77777777" w:rsidR="00AC029B" w:rsidRPr="009F6C2E" w:rsidRDefault="00AC029B" w:rsidP="00DE1598">
            <w:pPr>
              <w:autoSpaceDE w:val="0"/>
              <w:autoSpaceDN w:val="0"/>
              <w:adjustRightInd w:val="0"/>
              <w:rPr>
                <w:szCs w:val="20"/>
                <w:lang w:val="es-MX" w:eastAsia="es-MX"/>
              </w:rPr>
            </w:pPr>
          </w:p>
          <w:p w14:paraId="5C8799AB" w14:textId="77777777" w:rsidR="00AC029B" w:rsidRPr="009F6C2E" w:rsidRDefault="00AC029B" w:rsidP="00DE1598">
            <w:pPr>
              <w:autoSpaceDE w:val="0"/>
              <w:autoSpaceDN w:val="0"/>
              <w:adjustRightInd w:val="0"/>
              <w:rPr>
                <w:szCs w:val="20"/>
                <w:lang w:val="es-MX" w:eastAsia="es-MX"/>
              </w:rPr>
            </w:pPr>
          </w:p>
          <w:p w14:paraId="591F1028"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17BBC2F9"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19338847" w14:textId="77777777" w:rsidR="00AC029B" w:rsidRPr="009F6C2E" w:rsidRDefault="00AC029B" w:rsidP="00DE159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68FFB9A6" w14:textId="77777777" w:rsidR="00AC029B" w:rsidRPr="009F6C2E" w:rsidRDefault="00AC029B" w:rsidP="00DE1598">
            <w:pPr>
              <w:rPr>
                <w:szCs w:val="20"/>
              </w:rPr>
            </w:pPr>
            <w:r w:rsidRPr="009F6C2E">
              <w:rPr>
                <w:szCs w:val="20"/>
              </w:rPr>
              <w:t>100-95</w:t>
            </w:r>
          </w:p>
        </w:tc>
      </w:tr>
      <w:tr w:rsidR="00AC029B" w:rsidRPr="009F6C2E" w14:paraId="03F97A67" w14:textId="77777777" w:rsidTr="00DE1598">
        <w:tc>
          <w:tcPr>
            <w:tcW w:w="3508" w:type="dxa"/>
            <w:vMerge/>
          </w:tcPr>
          <w:p w14:paraId="55B1A540" w14:textId="77777777" w:rsidR="00AC029B" w:rsidRPr="009F6C2E" w:rsidRDefault="00AC029B" w:rsidP="00DE1598">
            <w:pPr>
              <w:autoSpaceDE w:val="0"/>
              <w:autoSpaceDN w:val="0"/>
              <w:adjustRightInd w:val="0"/>
              <w:rPr>
                <w:szCs w:val="20"/>
                <w:lang w:val="es-MX" w:eastAsia="es-MX"/>
              </w:rPr>
            </w:pPr>
          </w:p>
        </w:tc>
        <w:tc>
          <w:tcPr>
            <w:tcW w:w="2979" w:type="dxa"/>
          </w:tcPr>
          <w:p w14:paraId="1B1D60BE"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5115205B" w14:textId="77777777" w:rsidR="00AC029B" w:rsidRPr="009F6C2E" w:rsidRDefault="00AC029B" w:rsidP="00DE1598">
            <w:pPr>
              <w:rPr>
                <w:szCs w:val="20"/>
              </w:rPr>
            </w:pPr>
            <w:r w:rsidRPr="009F6C2E">
              <w:rPr>
                <w:szCs w:val="20"/>
              </w:rPr>
              <w:t>Cumple al menos con un 90% de A, B, con un 95% en C y D, y con un mínimo del 70% E.</w:t>
            </w:r>
          </w:p>
        </w:tc>
        <w:tc>
          <w:tcPr>
            <w:tcW w:w="2268" w:type="dxa"/>
          </w:tcPr>
          <w:p w14:paraId="328719E7" w14:textId="77777777" w:rsidR="00AC029B" w:rsidRPr="009F6C2E" w:rsidRDefault="00AC029B" w:rsidP="00DE1598">
            <w:pPr>
              <w:rPr>
                <w:szCs w:val="20"/>
              </w:rPr>
            </w:pPr>
            <w:r w:rsidRPr="009F6C2E">
              <w:rPr>
                <w:szCs w:val="20"/>
              </w:rPr>
              <w:t>94-85</w:t>
            </w:r>
          </w:p>
        </w:tc>
      </w:tr>
      <w:tr w:rsidR="00AC029B" w:rsidRPr="009F6C2E" w14:paraId="72C29465" w14:textId="77777777" w:rsidTr="00DE1598">
        <w:tc>
          <w:tcPr>
            <w:tcW w:w="3508" w:type="dxa"/>
            <w:vMerge/>
          </w:tcPr>
          <w:p w14:paraId="14D97FD6" w14:textId="77777777" w:rsidR="00AC029B" w:rsidRPr="009F6C2E" w:rsidRDefault="00AC029B" w:rsidP="00DE1598">
            <w:pPr>
              <w:autoSpaceDE w:val="0"/>
              <w:autoSpaceDN w:val="0"/>
              <w:adjustRightInd w:val="0"/>
              <w:rPr>
                <w:szCs w:val="20"/>
                <w:lang w:val="es-MX" w:eastAsia="es-MX"/>
              </w:rPr>
            </w:pPr>
          </w:p>
        </w:tc>
        <w:tc>
          <w:tcPr>
            <w:tcW w:w="2979" w:type="dxa"/>
          </w:tcPr>
          <w:p w14:paraId="7709F3FB"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53E1C9B6" w14:textId="77777777" w:rsidR="00AC029B" w:rsidRPr="009F6C2E" w:rsidRDefault="00AC029B" w:rsidP="00DE1598">
            <w:pPr>
              <w:rPr>
                <w:szCs w:val="20"/>
              </w:rPr>
            </w:pPr>
            <w:r w:rsidRPr="009F6C2E">
              <w:rPr>
                <w:szCs w:val="20"/>
              </w:rPr>
              <w:t>Cumple al menos con 80% de A y B, por lo menos un 60% de C y D y por lo menos un 50% de E.</w:t>
            </w:r>
          </w:p>
        </w:tc>
        <w:tc>
          <w:tcPr>
            <w:tcW w:w="2268" w:type="dxa"/>
          </w:tcPr>
          <w:p w14:paraId="180429C1" w14:textId="77777777" w:rsidR="00AC029B" w:rsidRPr="009F6C2E" w:rsidRDefault="00AC029B" w:rsidP="00DE1598">
            <w:pPr>
              <w:rPr>
                <w:szCs w:val="20"/>
              </w:rPr>
            </w:pPr>
            <w:r w:rsidRPr="009F6C2E">
              <w:rPr>
                <w:szCs w:val="20"/>
              </w:rPr>
              <w:t>84-75</w:t>
            </w:r>
          </w:p>
        </w:tc>
      </w:tr>
      <w:tr w:rsidR="00AC029B" w:rsidRPr="009F6C2E" w14:paraId="1A070E43" w14:textId="77777777" w:rsidTr="00DE1598">
        <w:tc>
          <w:tcPr>
            <w:tcW w:w="3508" w:type="dxa"/>
            <w:vMerge/>
          </w:tcPr>
          <w:p w14:paraId="2DC3EB3E" w14:textId="77777777" w:rsidR="00AC029B" w:rsidRPr="009F6C2E" w:rsidRDefault="00AC029B" w:rsidP="00DE1598">
            <w:pPr>
              <w:autoSpaceDE w:val="0"/>
              <w:autoSpaceDN w:val="0"/>
              <w:adjustRightInd w:val="0"/>
              <w:rPr>
                <w:szCs w:val="20"/>
                <w:lang w:val="es-MX" w:eastAsia="es-MX"/>
              </w:rPr>
            </w:pPr>
          </w:p>
        </w:tc>
        <w:tc>
          <w:tcPr>
            <w:tcW w:w="2979" w:type="dxa"/>
          </w:tcPr>
          <w:p w14:paraId="50246970"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FEDC535" w14:textId="77777777" w:rsidR="00AC029B" w:rsidRPr="009F6C2E" w:rsidRDefault="00AC029B" w:rsidP="00DE1598">
            <w:pPr>
              <w:rPr>
                <w:szCs w:val="20"/>
              </w:rPr>
            </w:pPr>
            <w:r w:rsidRPr="009F6C2E">
              <w:rPr>
                <w:szCs w:val="20"/>
              </w:rPr>
              <w:t>Cumple al menos con el 70% de A, B, C, D y E.</w:t>
            </w:r>
          </w:p>
        </w:tc>
        <w:tc>
          <w:tcPr>
            <w:tcW w:w="2268" w:type="dxa"/>
          </w:tcPr>
          <w:p w14:paraId="7FB33BB8" w14:textId="77777777" w:rsidR="00AC029B" w:rsidRPr="009F6C2E" w:rsidRDefault="00AC029B" w:rsidP="00DE1598">
            <w:pPr>
              <w:rPr>
                <w:szCs w:val="20"/>
              </w:rPr>
            </w:pPr>
            <w:r w:rsidRPr="009F6C2E">
              <w:rPr>
                <w:szCs w:val="20"/>
              </w:rPr>
              <w:t>74-70</w:t>
            </w:r>
          </w:p>
        </w:tc>
      </w:tr>
      <w:tr w:rsidR="00AC029B" w:rsidRPr="009F6C2E" w14:paraId="31E2D279" w14:textId="77777777" w:rsidTr="00DE1598">
        <w:tc>
          <w:tcPr>
            <w:tcW w:w="3508" w:type="dxa"/>
          </w:tcPr>
          <w:p w14:paraId="1BBAE31A"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6BA73036"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07F18AAC" w14:textId="77777777" w:rsidR="00AC029B" w:rsidRPr="009F6C2E" w:rsidRDefault="00AC029B" w:rsidP="00DE1598">
            <w:pPr>
              <w:rPr>
                <w:szCs w:val="20"/>
              </w:rPr>
            </w:pPr>
            <w:r w:rsidRPr="009F6C2E">
              <w:rPr>
                <w:szCs w:val="20"/>
              </w:rPr>
              <w:t>Cumple con menos del 70% de A, B, C, D y E</w:t>
            </w:r>
          </w:p>
        </w:tc>
        <w:tc>
          <w:tcPr>
            <w:tcW w:w="2268" w:type="dxa"/>
          </w:tcPr>
          <w:p w14:paraId="5861901F" w14:textId="77777777" w:rsidR="00AC029B" w:rsidRPr="009F6C2E" w:rsidRDefault="00AC029B" w:rsidP="00DE1598">
            <w:pPr>
              <w:rPr>
                <w:szCs w:val="20"/>
              </w:rPr>
            </w:pPr>
            <w:r w:rsidRPr="009F6C2E">
              <w:rPr>
                <w:szCs w:val="20"/>
              </w:rPr>
              <w:t>NA (No Alcanzada)</w:t>
            </w:r>
          </w:p>
        </w:tc>
      </w:tr>
    </w:tbl>
    <w:p w14:paraId="65B1444C" w14:textId="77777777" w:rsidR="00AC029B" w:rsidRPr="009F6C2E" w:rsidRDefault="00AC029B" w:rsidP="00AC029B">
      <w:pPr>
        <w:autoSpaceDE w:val="0"/>
        <w:autoSpaceDN w:val="0"/>
        <w:adjustRightInd w:val="0"/>
        <w:spacing w:after="80"/>
        <w:rPr>
          <w:b/>
          <w:szCs w:val="20"/>
          <w:lang w:val="es-MX" w:eastAsia="es-MX"/>
        </w:rPr>
      </w:pPr>
    </w:p>
    <w:p w14:paraId="5C95F75E"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90"/>
        <w:gridCol w:w="850"/>
        <w:gridCol w:w="567"/>
        <w:gridCol w:w="567"/>
        <w:gridCol w:w="567"/>
        <w:gridCol w:w="555"/>
        <w:gridCol w:w="437"/>
        <w:gridCol w:w="567"/>
        <w:gridCol w:w="4791"/>
      </w:tblGrid>
      <w:tr w:rsidR="005A7E97" w:rsidRPr="009F6C2E" w14:paraId="3D61BE06" w14:textId="77777777" w:rsidTr="00653A2A">
        <w:tc>
          <w:tcPr>
            <w:tcW w:w="4390" w:type="dxa"/>
            <w:vMerge w:val="restart"/>
            <w:vAlign w:val="center"/>
          </w:tcPr>
          <w:p w14:paraId="619D1084" w14:textId="77777777" w:rsidR="005A7E97" w:rsidRPr="007D0C10" w:rsidRDefault="005A7E97" w:rsidP="00DE1598">
            <w:pPr>
              <w:autoSpaceDE w:val="0"/>
              <w:autoSpaceDN w:val="0"/>
              <w:adjustRightInd w:val="0"/>
              <w:jc w:val="center"/>
              <w:rPr>
                <w:b/>
                <w:smallCaps/>
                <w:szCs w:val="20"/>
                <w:lang w:val="es-MX" w:eastAsia="es-MX"/>
              </w:rPr>
            </w:pPr>
            <w:r w:rsidRPr="007D0C10">
              <w:rPr>
                <w:b/>
                <w:smallCaps/>
                <w:szCs w:val="20"/>
                <w:lang w:val="es-MX" w:eastAsia="es-MX"/>
              </w:rPr>
              <w:t>Evidencia de aprendizaje</w:t>
            </w:r>
          </w:p>
        </w:tc>
        <w:tc>
          <w:tcPr>
            <w:tcW w:w="850" w:type="dxa"/>
            <w:vMerge w:val="restart"/>
            <w:vAlign w:val="center"/>
          </w:tcPr>
          <w:p w14:paraId="618F7E27" w14:textId="77777777" w:rsidR="005A7E97" w:rsidRPr="007D0C10" w:rsidRDefault="005A7E97" w:rsidP="00DE1598">
            <w:pPr>
              <w:autoSpaceDE w:val="0"/>
              <w:autoSpaceDN w:val="0"/>
              <w:adjustRightInd w:val="0"/>
              <w:jc w:val="center"/>
              <w:rPr>
                <w:b/>
                <w:smallCaps/>
                <w:szCs w:val="20"/>
                <w:lang w:val="es-MX" w:eastAsia="es-MX"/>
              </w:rPr>
            </w:pPr>
            <w:r w:rsidRPr="007D0C10">
              <w:rPr>
                <w:b/>
                <w:smallCaps/>
                <w:szCs w:val="20"/>
                <w:lang w:val="es-MX" w:eastAsia="es-MX"/>
              </w:rPr>
              <w:t>%</w:t>
            </w:r>
          </w:p>
        </w:tc>
        <w:tc>
          <w:tcPr>
            <w:tcW w:w="3260" w:type="dxa"/>
            <w:gridSpan w:val="6"/>
          </w:tcPr>
          <w:p w14:paraId="58E79514" w14:textId="77777777" w:rsidR="005A7E97" w:rsidRPr="007D0C10" w:rsidRDefault="005A7E97" w:rsidP="00DE1598">
            <w:pPr>
              <w:autoSpaceDE w:val="0"/>
              <w:autoSpaceDN w:val="0"/>
              <w:adjustRightInd w:val="0"/>
              <w:jc w:val="center"/>
              <w:rPr>
                <w:b/>
                <w:smallCaps/>
                <w:szCs w:val="20"/>
                <w:lang w:val="es-MX" w:eastAsia="es-MX"/>
              </w:rPr>
            </w:pPr>
            <w:r w:rsidRPr="007D0C10">
              <w:rPr>
                <w:b/>
                <w:smallCaps/>
                <w:szCs w:val="20"/>
                <w:lang w:val="es-MX" w:eastAsia="es-MX"/>
              </w:rPr>
              <w:t>Indicador de alcance</w:t>
            </w:r>
          </w:p>
        </w:tc>
        <w:tc>
          <w:tcPr>
            <w:tcW w:w="4791" w:type="dxa"/>
            <w:vMerge w:val="restart"/>
            <w:vAlign w:val="center"/>
          </w:tcPr>
          <w:p w14:paraId="474F0438" w14:textId="77777777" w:rsidR="005A7E97" w:rsidRPr="007D0C10" w:rsidRDefault="005A7E97" w:rsidP="00DE1598">
            <w:pPr>
              <w:autoSpaceDE w:val="0"/>
              <w:autoSpaceDN w:val="0"/>
              <w:adjustRightInd w:val="0"/>
              <w:jc w:val="center"/>
              <w:rPr>
                <w:b/>
                <w:smallCaps/>
                <w:szCs w:val="20"/>
                <w:lang w:val="es-MX" w:eastAsia="es-MX"/>
              </w:rPr>
            </w:pPr>
            <w:r w:rsidRPr="007D0C10">
              <w:rPr>
                <w:b/>
                <w:smallCaps/>
                <w:szCs w:val="20"/>
                <w:lang w:val="es-MX" w:eastAsia="es-MX"/>
              </w:rPr>
              <w:t>Evaluación formativa de la competencia</w:t>
            </w:r>
          </w:p>
        </w:tc>
      </w:tr>
      <w:tr w:rsidR="005A7E97" w:rsidRPr="009F6C2E" w14:paraId="24D72EFE" w14:textId="77777777" w:rsidTr="00653A2A">
        <w:tc>
          <w:tcPr>
            <w:tcW w:w="4390" w:type="dxa"/>
            <w:vMerge/>
          </w:tcPr>
          <w:p w14:paraId="69C3B24F" w14:textId="77777777" w:rsidR="005A7E97" w:rsidRPr="007D0C10" w:rsidRDefault="005A7E97" w:rsidP="00DE1598">
            <w:pPr>
              <w:autoSpaceDE w:val="0"/>
              <w:autoSpaceDN w:val="0"/>
              <w:adjustRightInd w:val="0"/>
              <w:rPr>
                <w:szCs w:val="20"/>
                <w:lang w:val="es-MX" w:eastAsia="es-MX"/>
              </w:rPr>
            </w:pPr>
          </w:p>
        </w:tc>
        <w:tc>
          <w:tcPr>
            <w:tcW w:w="850" w:type="dxa"/>
            <w:vMerge/>
          </w:tcPr>
          <w:p w14:paraId="139C8181" w14:textId="77777777" w:rsidR="005A7E97" w:rsidRPr="007D0C10" w:rsidRDefault="005A7E97" w:rsidP="00DE1598">
            <w:pPr>
              <w:autoSpaceDE w:val="0"/>
              <w:autoSpaceDN w:val="0"/>
              <w:adjustRightInd w:val="0"/>
              <w:rPr>
                <w:szCs w:val="20"/>
                <w:lang w:val="es-MX" w:eastAsia="es-MX"/>
              </w:rPr>
            </w:pPr>
          </w:p>
        </w:tc>
        <w:tc>
          <w:tcPr>
            <w:tcW w:w="567" w:type="dxa"/>
          </w:tcPr>
          <w:p w14:paraId="7620EE8D"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A</w:t>
            </w:r>
          </w:p>
        </w:tc>
        <w:tc>
          <w:tcPr>
            <w:tcW w:w="567" w:type="dxa"/>
          </w:tcPr>
          <w:p w14:paraId="686C9C5E"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B</w:t>
            </w:r>
          </w:p>
        </w:tc>
        <w:tc>
          <w:tcPr>
            <w:tcW w:w="567" w:type="dxa"/>
          </w:tcPr>
          <w:p w14:paraId="29B7B9D0"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C</w:t>
            </w:r>
          </w:p>
        </w:tc>
        <w:tc>
          <w:tcPr>
            <w:tcW w:w="555" w:type="dxa"/>
          </w:tcPr>
          <w:p w14:paraId="0860171D"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D</w:t>
            </w:r>
          </w:p>
        </w:tc>
        <w:tc>
          <w:tcPr>
            <w:tcW w:w="437" w:type="dxa"/>
          </w:tcPr>
          <w:p w14:paraId="69637000"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E</w:t>
            </w:r>
          </w:p>
        </w:tc>
        <w:tc>
          <w:tcPr>
            <w:tcW w:w="567" w:type="dxa"/>
          </w:tcPr>
          <w:p w14:paraId="26CCA03F" w14:textId="77777777" w:rsidR="005A7E97" w:rsidRPr="007D0C10" w:rsidRDefault="005A7E97" w:rsidP="00DE1598">
            <w:pPr>
              <w:autoSpaceDE w:val="0"/>
              <w:autoSpaceDN w:val="0"/>
              <w:adjustRightInd w:val="0"/>
              <w:jc w:val="center"/>
              <w:rPr>
                <w:szCs w:val="20"/>
                <w:lang w:val="es-MX" w:eastAsia="es-MX"/>
              </w:rPr>
            </w:pPr>
            <w:r w:rsidRPr="007D0C10">
              <w:rPr>
                <w:szCs w:val="20"/>
                <w:lang w:val="es-MX" w:eastAsia="es-MX"/>
              </w:rPr>
              <w:t>F</w:t>
            </w:r>
          </w:p>
        </w:tc>
        <w:tc>
          <w:tcPr>
            <w:tcW w:w="4791" w:type="dxa"/>
            <w:vMerge/>
          </w:tcPr>
          <w:p w14:paraId="132C481D" w14:textId="77777777" w:rsidR="005A7E97" w:rsidRPr="007D0C10" w:rsidRDefault="005A7E97" w:rsidP="00DE1598">
            <w:pPr>
              <w:autoSpaceDE w:val="0"/>
              <w:autoSpaceDN w:val="0"/>
              <w:adjustRightInd w:val="0"/>
              <w:rPr>
                <w:szCs w:val="20"/>
                <w:lang w:val="es-MX" w:eastAsia="es-MX"/>
              </w:rPr>
            </w:pPr>
          </w:p>
        </w:tc>
      </w:tr>
      <w:tr w:rsidR="005A7E97" w:rsidRPr="009F6C2E" w14:paraId="19BD8781" w14:textId="77777777" w:rsidTr="00653A2A">
        <w:tc>
          <w:tcPr>
            <w:tcW w:w="4390" w:type="dxa"/>
          </w:tcPr>
          <w:p w14:paraId="6E32916D" w14:textId="2149FADE" w:rsidR="005A7E97" w:rsidRPr="005A7E97" w:rsidRDefault="005A7E97" w:rsidP="005A7E97">
            <w:pPr>
              <w:autoSpaceDE w:val="0"/>
              <w:autoSpaceDN w:val="0"/>
              <w:adjustRightInd w:val="0"/>
              <w:jc w:val="left"/>
              <w:rPr>
                <w:rFonts w:ascii="Times New Roman" w:hAnsi="Times New Roman" w:cs="Times New Roman"/>
                <w:sz w:val="22"/>
                <w:lang w:val="es-MX" w:eastAsia="es-MX"/>
              </w:rPr>
            </w:pPr>
            <w:r w:rsidRPr="005A7E97">
              <w:rPr>
                <w:rFonts w:ascii="Times New Roman" w:hAnsi="Times New Roman" w:cs="Times New Roman"/>
                <w:sz w:val="22"/>
                <w:lang w:val="es-MX" w:eastAsia="es-MX"/>
              </w:rPr>
              <w:t>Cuadro comparativo de las distribuciones discretas</w:t>
            </w:r>
            <w:r w:rsidR="00537AE4">
              <w:rPr>
                <w:rFonts w:ascii="Times New Roman" w:hAnsi="Times New Roman" w:cs="Times New Roman"/>
                <w:sz w:val="22"/>
                <w:lang w:val="es-MX" w:eastAsia="es-MX"/>
              </w:rPr>
              <w:t xml:space="preserve"> EF</w:t>
            </w:r>
            <w:r w:rsidR="00537AE4" w:rsidRPr="00653A2A">
              <w:rPr>
                <w:rFonts w:ascii="Times New Roman" w:hAnsi="Times New Roman" w:cs="Times New Roman"/>
                <w:sz w:val="22"/>
                <w:vertAlign w:val="subscript"/>
                <w:lang w:val="es-MX" w:eastAsia="es-MX"/>
              </w:rPr>
              <w:t>19</w:t>
            </w:r>
          </w:p>
        </w:tc>
        <w:tc>
          <w:tcPr>
            <w:tcW w:w="850" w:type="dxa"/>
          </w:tcPr>
          <w:p w14:paraId="2501E38F"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10%</w:t>
            </w:r>
          </w:p>
        </w:tc>
        <w:tc>
          <w:tcPr>
            <w:tcW w:w="567" w:type="dxa"/>
          </w:tcPr>
          <w:p w14:paraId="54839A39" w14:textId="13EFE6D6"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67" w:type="dxa"/>
          </w:tcPr>
          <w:p w14:paraId="57C05C2A" w14:textId="4BB75A7F"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67" w:type="dxa"/>
          </w:tcPr>
          <w:p w14:paraId="099CA0D6" w14:textId="6EE4A8C6"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55" w:type="dxa"/>
          </w:tcPr>
          <w:p w14:paraId="58D2E298" w14:textId="14FAA6FB"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437" w:type="dxa"/>
          </w:tcPr>
          <w:p w14:paraId="2D4BCB8B" w14:textId="7BA198A5"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67" w:type="dxa"/>
          </w:tcPr>
          <w:p w14:paraId="4FCC63AB" w14:textId="4DB38928"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791" w:type="dxa"/>
          </w:tcPr>
          <w:p w14:paraId="6F187E98" w14:textId="39B94DDF"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Se evalúa con lista de cotejo</w:t>
            </w:r>
          </w:p>
        </w:tc>
      </w:tr>
      <w:tr w:rsidR="005A7E97" w:rsidRPr="009F6C2E" w14:paraId="6BE758A5" w14:textId="77777777" w:rsidTr="00653A2A">
        <w:tc>
          <w:tcPr>
            <w:tcW w:w="4390" w:type="dxa"/>
          </w:tcPr>
          <w:p w14:paraId="17042420" w14:textId="23BFD6FB" w:rsidR="005A7E97" w:rsidRPr="005A7E97" w:rsidRDefault="005A7E97" w:rsidP="005A7E97">
            <w:pPr>
              <w:autoSpaceDE w:val="0"/>
              <w:autoSpaceDN w:val="0"/>
              <w:adjustRightInd w:val="0"/>
              <w:jc w:val="left"/>
              <w:rPr>
                <w:rFonts w:ascii="Times New Roman" w:hAnsi="Times New Roman" w:cs="Times New Roman"/>
                <w:sz w:val="22"/>
                <w:lang w:val="es-MX" w:eastAsia="es-MX"/>
              </w:rPr>
            </w:pPr>
            <w:r w:rsidRPr="005A7E97">
              <w:rPr>
                <w:rFonts w:ascii="Times New Roman" w:hAnsi="Times New Roman" w:cs="Times New Roman"/>
                <w:sz w:val="22"/>
                <w:lang w:val="es-MX" w:eastAsia="es-MX"/>
              </w:rPr>
              <w:t xml:space="preserve">Ejercicios de distribuciones discretas </w:t>
            </w:r>
            <w:r w:rsidR="00537AE4">
              <w:rPr>
                <w:rFonts w:ascii="Times New Roman" w:hAnsi="Times New Roman" w:cs="Times New Roman"/>
                <w:sz w:val="22"/>
                <w:lang w:val="es-MX" w:eastAsia="es-MX"/>
              </w:rPr>
              <w:t xml:space="preserve"> EF</w:t>
            </w:r>
            <w:r w:rsidR="00537AE4" w:rsidRPr="00653A2A">
              <w:rPr>
                <w:rFonts w:ascii="Times New Roman" w:hAnsi="Times New Roman" w:cs="Times New Roman"/>
                <w:sz w:val="22"/>
                <w:vertAlign w:val="subscript"/>
                <w:lang w:val="es-MX" w:eastAsia="es-MX"/>
              </w:rPr>
              <w:t>20</w:t>
            </w:r>
          </w:p>
        </w:tc>
        <w:tc>
          <w:tcPr>
            <w:tcW w:w="850" w:type="dxa"/>
          </w:tcPr>
          <w:p w14:paraId="14EAA550"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15%</w:t>
            </w:r>
          </w:p>
        </w:tc>
        <w:tc>
          <w:tcPr>
            <w:tcW w:w="567" w:type="dxa"/>
          </w:tcPr>
          <w:p w14:paraId="08D49EB2" w14:textId="7577571C"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67" w:type="dxa"/>
          </w:tcPr>
          <w:p w14:paraId="5FD8C1B8" w14:textId="78972B14"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67" w:type="dxa"/>
          </w:tcPr>
          <w:p w14:paraId="198C8C62" w14:textId="552B999B"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55" w:type="dxa"/>
          </w:tcPr>
          <w:p w14:paraId="3FF24B97" w14:textId="23692D46"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437" w:type="dxa"/>
          </w:tcPr>
          <w:p w14:paraId="4D4ABE57" w14:textId="3AC3024F"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67" w:type="dxa"/>
          </w:tcPr>
          <w:p w14:paraId="4774EB51" w14:textId="099900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791" w:type="dxa"/>
          </w:tcPr>
          <w:p w14:paraId="6B7468DA" w14:textId="6C20122D"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Se evalúa con lista de cotejo</w:t>
            </w:r>
          </w:p>
        </w:tc>
      </w:tr>
      <w:tr w:rsidR="005A7E97" w:rsidRPr="009F6C2E" w14:paraId="2BD17E07" w14:textId="77777777" w:rsidTr="00653A2A">
        <w:tc>
          <w:tcPr>
            <w:tcW w:w="4390" w:type="dxa"/>
          </w:tcPr>
          <w:p w14:paraId="2540B00C" w14:textId="49881E68" w:rsidR="005A7E97" w:rsidRPr="005A7E97" w:rsidRDefault="005A7E97" w:rsidP="005A7E97">
            <w:pPr>
              <w:autoSpaceDE w:val="0"/>
              <w:autoSpaceDN w:val="0"/>
              <w:adjustRightInd w:val="0"/>
              <w:ind w:left="0" w:firstLine="0"/>
              <w:jc w:val="left"/>
              <w:rPr>
                <w:rFonts w:ascii="Times New Roman" w:hAnsi="Times New Roman" w:cs="Times New Roman"/>
                <w:sz w:val="22"/>
                <w:lang w:val="es-MX" w:eastAsia="es-MX"/>
              </w:rPr>
            </w:pPr>
            <w:r w:rsidRPr="005A7E97">
              <w:rPr>
                <w:rFonts w:ascii="Times New Roman" w:hAnsi="Times New Roman" w:cs="Times New Roman"/>
                <w:sz w:val="22"/>
                <w:lang w:val="es-MX" w:eastAsia="es-MX"/>
              </w:rPr>
              <w:t>Mapa conceptual distribuciones continuas</w:t>
            </w:r>
            <w:r w:rsidR="00537AE4">
              <w:rPr>
                <w:rFonts w:ascii="Times New Roman" w:hAnsi="Times New Roman" w:cs="Times New Roman"/>
                <w:sz w:val="22"/>
                <w:lang w:val="es-MX" w:eastAsia="es-MX"/>
              </w:rPr>
              <w:t xml:space="preserve"> EF</w:t>
            </w:r>
            <w:r w:rsidR="00537AE4" w:rsidRPr="00653A2A">
              <w:rPr>
                <w:rFonts w:ascii="Times New Roman" w:hAnsi="Times New Roman" w:cs="Times New Roman"/>
                <w:sz w:val="22"/>
                <w:vertAlign w:val="subscript"/>
                <w:lang w:val="es-MX" w:eastAsia="es-MX"/>
              </w:rPr>
              <w:t>21</w:t>
            </w:r>
          </w:p>
        </w:tc>
        <w:tc>
          <w:tcPr>
            <w:tcW w:w="850" w:type="dxa"/>
          </w:tcPr>
          <w:p w14:paraId="3DAE8ACF"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10%</w:t>
            </w:r>
          </w:p>
        </w:tc>
        <w:tc>
          <w:tcPr>
            <w:tcW w:w="567" w:type="dxa"/>
          </w:tcPr>
          <w:p w14:paraId="6C1007DB" w14:textId="7E55D64A"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67" w:type="dxa"/>
          </w:tcPr>
          <w:p w14:paraId="3E0A4289" w14:textId="17F60E88"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67" w:type="dxa"/>
          </w:tcPr>
          <w:p w14:paraId="2AA763DA" w14:textId="04B0BBE2"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55" w:type="dxa"/>
          </w:tcPr>
          <w:p w14:paraId="72AE731D" w14:textId="767C8E3A"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437" w:type="dxa"/>
          </w:tcPr>
          <w:p w14:paraId="29832655" w14:textId="1C67D99D"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67" w:type="dxa"/>
          </w:tcPr>
          <w:p w14:paraId="27625C07" w14:textId="140E7486"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791" w:type="dxa"/>
          </w:tcPr>
          <w:p w14:paraId="03714785" w14:textId="72F74A72" w:rsidR="005A7E97" w:rsidRPr="005A7E97" w:rsidRDefault="005A7E97" w:rsidP="005A7E97">
            <w:pPr>
              <w:rPr>
                <w:rFonts w:ascii="Times New Roman" w:hAnsi="Times New Roman" w:cs="Times New Roman"/>
                <w:sz w:val="22"/>
                <w:lang w:val="es-MX" w:eastAsia="es-MX"/>
              </w:rPr>
            </w:pPr>
            <w:r w:rsidRPr="005A7E97">
              <w:rPr>
                <w:rFonts w:ascii="Times New Roman" w:hAnsi="Times New Roman" w:cs="Times New Roman"/>
                <w:sz w:val="22"/>
                <w:lang w:val="es-MX" w:eastAsia="es-MX"/>
              </w:rPr>
              <w:t>Se evalúa con lista de cotejo</w:t>
            </w:r>
          </w:p>
        </w:tc>
      </w:tr>
      <w:tr w:rsidR="005A7E97" w:rsidRPr="009F6C2E" w14:paraId="44243F75" w14:textId="77777777" w:rsidTr="00653A2A">
        <w:tc>
          <w:tcPr>
            <w:tcW w:w="4390" w:type="dxa"/>
          </w:tcPr>
          <w:p w14:paraId="1EDC9BAD" w14:textId="37FDA866" w:rsidR="005A7E97" w:rsidRPr="005A7E97" w:rsidRDefault="005A7E97" w:rsidP="005A7E97">
            <w:pPr>
              <w:autoSpaceDE w:val="0"/>
              <w:autoSpaceDN w:val="0"/>
              <w:adjustRightInd w:val="0"/>
              <w:ind w:left="0" w:firstLine="0"/>
              <w:jc w:val="left"/>
              <w:rPr>
                <w:rFonts w:ascii="Times New Roman" w:hAnsi="Times New Roman" w:cs="Times New Roman"/>
                <w:sz w:val="22"/>
                <w:lang w:val="es-MX" w:eastAsia="es-MX"/>
              </w:rPr>
            </w:pPr>
            <w:r w:rsidRPr="005A7E97">
              <w:rPr>
                <w:rFonts w:ascii="Times New Roman" w:hAnsi="Times New Roman" w:cs="Times New Roman"/>
                <w:sz w:val="22"/>
                <w:lang w:val="es-MX" w:eastAsia="es-MX"/>
              </w:rPr>
              <w:t>Ejercicios de distribuciones Continuas</w:t>
            </w:r>
            <w:r w:rsidR="00537AE4">
              <w:rPr>
                <w:rFonts w:ascii="Times New Roman" w:hAnsi="Times New Roman" w:cs="Times New Roman"/>
                <w:sz w:val="22"/>
                <w:lang w:val="es-MX" w:eastAsia="es-MX"/>
              </w:rPr>
              <w:t xml:space="preserve"> EF</w:t>
            </w:r>
            <w:r w:rsidR="00537AE4" w:rsidRPr="00653A2A">
              <w:rPr>
                <w:rFonts w:ascii="Times New Roman" w:hAnsi="Times New Roman" w:cs="Times New Roman"/>
                <w:sz w:val="22"/>
                <w:vertAlign w:val="subscript"/>
                <w:lang w:val="es-MX" w:eastAsia="es-MX"/>
              </w:rPr>
              <w:t>22</w:t>
            </w:r>
          </w:p>
        </w:tc>
        <w:tc>
          <w:tcPr>
            <w:tcW w:w="850" w:type="dxa"/>
          </w:tcPr>
          <w:p w14:paraId="104CFA1E"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15%</w:t>
            </w:r>
          </w:p>
        </w:tc>
        <w:tc>
          <w:tcPr>
            <w:tcW w:w="567" w:type="dxa"/>
          </w:tcPr>
          <w:p w14:paraId="74240233" w14:textId="01763A43"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67" w:type="dxa"/>
          </w:tcPr>
          <w:p w14:paraId="24754C4D" w14:textId="0B9859A9"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6</w:t>
            </w:r>
          </w:p>
        </w:tc>
        <w:tc>
          <w:tcPr>
            <w:tcW w:w="567" w:type="dxa"/>
          </w:tcPr>
          <w:p w14:paraId="42FCDD7F" w14:textId="0B248826"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55" w:type="dxa"/>
          </w:tcPr>
          <w:p w14:paraId="79CA1B76" w14:textId="3787F98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437" w:type="dxa"/>
          </w:tcPr>
          <w:p w14:paraId="598C8543" w14:textId="55D6D9D8"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67" w:type="dxa"/>
          </w:tcPr>
          <w:p w14:paraId="7EE13DDE" w14:textId="4040E142"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4791" w:type="dxa"/>
          </w:tcPr>
          <w:p w14:paraId="220F6862" w14:textId="7C17DDA7" w:rsidR="005A7E97" w:rsidRPr="005A7E97" w:rsidRDefault="005A7E97" w:rsidP="005A7E97">
            <w:pPr>
              <w:rPr>
                <w:rFonts w:ascii="Times New Roman" w:hAnsi="Times New Roman" w:cs="Times New Roman"/>
                <w:sz w:val="22"/>
                <w:lang w:val="es-MX" w:eastAsia="es-MX"/>
              </w:rPr>
            </w:pPr>
            <w:r w:rsidRPr="005A7E97">
              <w:rPr>
                <w:rFonts w:ascii="Times New Roman" w:hAnsi="Times New Roman" w:cs="Times New Roman"/>
                <w:sz w:val="22"/>
                <w:lang w:val="es-MX" w:eastAsia="es-MX"/>
              </w:rPr>
              <w:t>Se evalúa con lista de cotejo</w:t>
            </w:r>
          </w:p>
        </w:tc>
      </w:tr>
      <w:tr w:rsidR="005A7E97" w:rsidRPr="009F6C2E" w14:paraId="2ACB83B6" w14:textId="77777777" w:rsidTr="00653A2A">
        <w:tc>
          <w:tcPr>
            <w:tcW w:w="4390" w:type="dxa"/>
          </w:tcPr>
          <w:p w14:paraId="3DA34CC3" w14:textId="5C5AAFC5" w:rsidR="005A7E97" w:rsidRPr="005A7E97" w:rsidRDefault="005A7E97" w:rsidP="005A7E97">
            <w:pPr>
              <w:autoSpaceDE w:val="0"/>
              <w:autoSpaceDN w:val="0"/>
              <w:adjustRightInd w:val="0"/>
              <w:ind w:left="0" w:firstLine="0"/>
              <w:jc w:val="left"/>
              <w:rPr>
                <w:rFonts w:ascii="Times New Roman" w:hAnsi="Times New Roman" w:cs="Times New Roman"/>
                <w:sz w:val="22"/>
                <w:lang w:val="es-MX" w:eastAsia="es-MX"/>
              </w:rPr>
            </w:pPr>
            <w:r w:rsidRPr="005A7E97">
              <w:rPr>
                <w:rFonts w:ascii="Times New Roman" w:hAnsi="Times New Roman" w:cs="Times New Roman"/>
                <w:sz w:val="22"/>
                <w:lang w:val="es-MX" w:eastAsia="es-MX"/>
              </w:rPr>
              <w:t>E</w:t>
            </w:r>
            <w:r w:rsidR="00653A2A">
              <w:rPr>
                <w:rFonts w:ascii="Times New Roman" w:hAnsi="Times New Roman" w:cs="Times New Roman"/>
                <w:sz w:val="22"/>
                <w:lang w:val="es-MX" w:eastAsia="es-MX"/>
              </w:rPr>
              <w:t>valuación</w:t>
            </w:r>
            <w:r w:rsidRPr="005A7E97">
              <w:rPr>
                <w:rFonts w:ascii="Times New Roman" w:hAnsi="Times New Roman" w:cs="Times New Roman"/>
                <w:sz w:val="22"/>
                <w:lang w:val="es-MX" w:eastAsia="es-MX"/>
              </w:rPr>
              <w:t xml:space="preserve"> </w:t>
            </w:r>
            <w:r w:rsidR="00653A2A">
              <w:rPr>
                <w:rFonts w:ascii="Times New Roman" w:hAnsi="Times New Roman" w:cs="Times New Roman"/>
                <w:sz w:val="22"/>
                <w:lang w:val="es-MX" w:eastAsia="es-MX"/>
              </w:rPr>
              <w:t>ES</w:t>
            </w:r>
            <w:r w:rsidR="00653A2A" w:rsidRPr="00653A2A">
              <w:rPr>
                <w:rFonts w:ascii="Times New Roman" w:hAnsi="Times New Roman" w:cs="Times New Roman"/>
                <w:sz w:val="22"/>
                <w:vertAlign w:val="subscript"/>
                <w:lang w:val="es-MX" w:eastAsia="es-MX"/>
              </w:rPr>
              <w:t>4</w:t>
            </w:r>
          </w:p>
        </w:tc>
        <w:tc>
          <w:tcPr>
            <w:tcW w:w="850" w:type="dxa"/>
          </w:tcPr>
          <w:p w14:paraId="3CC4A5D6"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50%</w:t>
            </w:r>
          </w:p>
        </w:tc>
        <w:tc>
          <w:tcPr>
            <w:tcW w:w="567" w:type="dxa"/>
          </w:tcPr>
          <w:p w14:paraId="5F1AEA24" w14:textId="3D33A60E"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67" w:type="dxa"/>
          </w:tcPr>
          <w:p w14:paraId="26955A65" w14:textId="496F02F8"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10</w:t>
            </w:r>
          </w:p>
        </w:tc>
        <w:tc>
          <w:tcPr>
            <w:tcW w:w="567" w:type="dxa"/>
          </w:tcPr>
          <w:p w14:paraId="4AB99D12" w14:textId="1387D261"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55" w:type="dxa"/>
          </w:tcPr>
          <w:p w14:paraId="4DCBA736" w14:textId="663C6F55"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8</w:t>
            </w:r>
          </w:p>
        </w:tc>
        <w:tc>
          <w:tcPr>
            <w:tcW w:w="437" w:type="dxa"/>
          </w:tcPr>
          <w:p w14:paraId="18DA9D22" w14:textId="34D6CF85"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8</w:t>
            </w:r>
          </w:p>
        </w:tc>
        <w:tc>
          <w:tcPr>
            <w:tcW w:w="567" w:type="dxa"/>
          </w:tcPr>
          <w:p w14:paraId="15CAE504" w14:textId="6C4AC8D5"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4791" w:type="dxa"/>
          </w:tcPr>
          <w:p w14:paraId="23C07EC1" w14:textId="16D8390D" w:rsidR="005A7E97" w:rsidRPr="005A7E97" w:rsidRDefault="005A7E97" w:rsidP="005A7E97">
            <w:pPr>
              <w:rPr>
                <w:rFonts w:ascii="Times New Roman" w:hAnsi="Times New Roman" w:cs="Times New Roman"/>
                <w:sz w:val="22"/>
                <w:lang w:val="es-MX" w:eastAsia="es-MX"/>
              </w:rPr>
            </w:pPr>
            <w:r w:rsidRPr="005A7E97">
              <w:rPr>
                <w:rFonts w:ascii="Times New Roman" w:hAnsi="Times New Roman" w:cs="Times New Roman"/>
                <w:sz w:val="22"/>
                <w:lang w:val="es-MX" w:eastAsia="es-MX"/>
              </w:rPr>
              <w:t>Se evalúa con lista de cotejo</w:t>
            </w:r>
          </w:p>
        </w:tc>
      </w:tr>
      <w:tr w:rsidR="005A7E97" w:rsidRPr="009F6C2E" w14:paraId="2CC9EB63" w14:textId="77777777" w:rsidTr="00653A2A">
        <w:tc>
          <w:tcPr>
            <w:tcW w:w="4390" w:type="dxa"/>
          </w:tcPr>
          <w:p w14:paraId="5C88AF89"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Total</w:t>
            </w:r>
          </w:p>
        </w:tc>
        <w:tc>
          <w:tcPr>
            <w:tcW w:w="850" w:type="dxa"/>
          </w:tcPr>
          <w:p w14:paraId="02C3137C" w14:textId="77777777" w:rsidR="005A7E97" w:rsidRPr="005A7E97" w:rsidRDefault="005A7E97" w:rsidP="005A7E97">
            <w:pPr>
              <w:autoSpaceDE w:val="0"/>
              <w:autoSpaceDN w:val="0"/>
              <w:adjustRightInd w:val="0"/>
              <w:jc w:val="center"/>
              <w:rPr>
                <w:rFonts w:ascii="Times New Roman" w:hAnsi="Times New Roman" w:cs="Times New Roman"/>
                <w:sz w:val="22"/>
                <w:lang w:val="es-MX" w:eastAsia="es-MX"/>
              </w:rPr>
            </w:pPr>
            <w:r w:rsidRPr="005A7E97">
              <w:rPr>
                <w:rFonts w:ascii="Times New Roman" w:hAnsi="Times New Roman" w:cs="Times New Roman"/>
                <w:sz w:val="22"/>
                <w:lang w:val="es-MX" w:eastAsia="es-MX"/>
              </w:rPr>
              <w:t>100 %</w:t>
            </w:r>
          </w:p>
        </w:tc>
        <w:tc>
          <w:tcPr>
            <w:tcW w:w="567" w:type="dxa"/>
          </w:tcPr>
          <w:p w14:paraId="10CF2111"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10</w:t>
            </w:r>
          </w:p>
        </w:tc>
        <w:tc>
          <w:tcPr>
            <w:tcW w:w="567" w:type="dxa"/>
          </w:tcPr>
          <w:p w14:paraId="75343250"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30</w:t>
            </w:r>
          </w:p>
        </w:tc>
        <w:tc>
          <w:tcPr>
            <w:tcW w:w="567" w:type="dxa"/>
          </w:tcPr>
          <w:p w14:paraId="6E7B0D30"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10</w:t>
            </w:r>
          </w:p>
        </w:tc>
        <w:tc>
          <w:tcPr>
            <w:tcW w:w="555" w:type="dxa"/>
          </w:tcPr>
          <w:p w14:paraId="01B5DA76"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20</w:t>
            </w:r>
          </w:p>
        </w:tc>
        <w:tc>
          <w:tcPr>
            <w:tcW w:w="437" w:type="dxa"/>
          </w:tcPr>
          <w:p w14:paraId="388A8343"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20</w:t>
            </w:r>
          </w:p>
        </w:tc>
        <w:tc>
          <w:tcPr>
            <w:tcW w:w="567" w:type="dxa"/>
          </w:tcPr>
          <w:p w14:paraId="34DA6321"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r w:rsidRPr="005A7E97">
              <w:rPr>
                <w:rFonts w:ascii="Times New Roman" w:hAnsi="Times New Roman" w:cs="Times New Roman"/>
                <w:sz w:val="22"/>
                <w:lang w:val="es-MX" w:eastAsia="es-MX"/>
              </w:rPr>
              <w:t>10</w:t>
            </w:r>
          </w:p>
        </w:tc>
        <w:tc>
          <w:tcPr>
            <w:tcW w:w="4791" w:type="dxa"/>
          </w:tcPr>
          <w:p w14:paraId="3919C5E6" w14:textId="77777777" w:rsidR="005A7E97" w:rsidRPr="005A7E97" w:rsidRDefault="005A7E97" w:rsidP="005A7E97">
            <w:pPr>
              <w:autoSpaceDE w:val="0"/>
              <w:autoSpaceDN w:val="0"/>
              <w:adjustRightInd w:val="0"/>
              <w:rPr>
                <w:rFonts w:ascii="Times New Roman" w:hAnsi="Times New Roman" w:cs="Times New Roman"/>
                <w:sz w:val="22"/>
                <w:lang w:val="es-MX" w:eastAsia="es-MX"/>
              </w:rPr>
            </w:pPr>
          </w:p>
        </w:tc>
      </w:tr>
    </w:tbl>
    <w:p w14:paraId="30452ED3" w14:textId="77777777" w:rsidR="00AC029B" w:rsidRPr="009F6C2E" w:rsidRDefault="00AC029B" w:rsidP="00AC029B">
      <w:pPr>
        <w:autoSpaceDE w:val="0"/>
        <w:autoSpaceDN w:val="0"/>
        <w:adjustRightInd w:val="0"/>
        <w:ind w:left="0" w:firstLine="0"/>
        <w:rPr>
          <w:b/>
          <w:szCs w:val="20"/>
          <w:lang w:val="es-MX" w:eastAsia="es-MX"/>
        </w:rPr>
      </w:pPr>
    </w:p>
    <w:p w14:paraId="6922342F"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6038DF9D"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2"/>
        <w:gridCol w:w="6780"/>
      </w:tblGrid>
      <w:tr w:rsidR="00AC029B" w:rsidRPr="009F6C2E" w14:paraId="23D37F2C" w14:textId="77777777" w:rsidTr="00DE1598">
        <w:tc>
          <w:tcPr>
            <w:tcW w:w="6856" w:type="dxa"/>
          </w:tcPr>
          <w:p w14:paraId="3EAD061B" w14:textId="77777777" w:rsidR="005A7E97" w:rsidRPr="005A7E97" w:rsidRDefault="005A7E97" w:rsidP="005A7E97">
            <w:pPr>
              <w:autoSpaceDE w:val="0"/>
              <w:autoSpaceDN w:val="0"/>
              <w:adjustRightInd w:val="0"/>
              <w:spacing w:after="80"/>
              <w:ind w:left="0" w:firstLine="0"/>
              <w:jc w:val="left"/>
              <w:rPr>
                <w:rFonts w:ascii="Times New Roman" w:hAnsi="Times New Roman" w:cs="Times New Roman"/>
                <w:sz w:val="22"/>
                <w:lang w:val="es-MX" w:eastAsia="es-MX"/>
              </w:rPr>
            </w:pPr>
            <w:r w:rsidRPr="005A7E97">
              <w:rPr>
                <w:rFonts w:ascii="Times New Roman" w:eastAsia="Open Sans" w:hAnsi="Times New Roman" w:cs="Times New Roman"/>
                <w:sz w:val="22"/>
              </w:rPr>
              <w:t xml:space="preserve">-Devore, Jay L. </w:t>
            </w:r>
            <w:r w:rsidRPr="005A7E97">
              <w:rPr>
                <w:rFonts w:ascii="Times New Roman" w:eastAsia="Oi" w:hAnsi="Times New Roman" w:cs="Times New Roman"/>
                <w:sz w:val="22"/>
              </w:rPr>
              <w:t xml:space="preserve">Probabilidad y Estadística para Ingeniería y Ciencias. </w:t>
            </w:r>
            <w:r w:rsidRPr="005A7E97">
              <w:rPr>
                <w:rFonts w:ascii="Times New Roman" w:eastAsia="Open Sans" w:hAnsi="Times New Roman" w:cs="Times New Roman"/>
                <w:sz w:val="22"/>
              </w:rPr>
              <w:t>Séptima edición.</w:t>
            </w:r>
            <w:r w:rsidRPr="005A7E97">
              <w:rPr>
                <w:rFonts w:ascii="Times New Roman" w:eastAsia="Oi" w:hAnsi="Times New Roman" w:cs="Times New Roman"/>
                <w:sz w:val="22"/>
              </w:rPr>
              <w:t xml:space="preserve"> </w:t>
            </w:r>
            <w:r w:rsidRPr="005A7E97">
              <w:rPr>
                <w:rFonts w:ascii="Times New Roman" w:eastAsia="Open Sans" w:hAnsi="Times New Roman" w:cs="Times New Roman"/>
                <w:sz w:val="22"/>
              </w:rPr>
              <w:t>ISBN-13: 978-607-481-338-8</w:t>
            </w:r>
            <w:r w:rsidRPr="005A7E97">
              <w:rPr>
                <w:rFonts w:ascii="Times New Roman" w:eastAsia="Oi" w:hAnsi="Times New Roman" w:cs="Times New Roman"/>
                <w:sz w:val="22"/>
              </w:rPr>
              <w:t xml:space="preserve"> </w:t>
            </w:r>
            <w:r w:rsidRPr="005A7E97">
              <w:rPr>
                <w:rFonts w:ascii="Times New Roman" w:eastAsia="Open Sans" w:hAnsi="Times New Roman" w:cs="Times New Roman"/>
                <w:sz w:val="22"/>
              </w:rPr>
              <w:t>ISBN-10: 607-481-338-8</w:t>
            </w:r>
          </w:p>
          <w:p w14:paraId="0ED0002B" w14:textId="77777777" w:rsidR="005A7E97" w:rsidRPr="005A7E97" w:rsidRDefault="005A7E97" w:rsidP="005A7E97">
            <w:pPr>
              <w:spacing w:after="80"/>
              <w:ind w:left="0" w:firstLine="0"/>
              <w:rPr>
                <w:rFonts w:ascii="Times New Roman" w:hAnsi="Times New Roman" w:cs="Times New Roman"/>
                <w:color w:val="222222"/>
                <w:sz w:val="22"/>
                <w:highlight w:val="white"/>
              </w:rPr>
            </w:pPr>
            <w:r w:rsidRPr="005A7E97">
              <w:rPr>
                <w:rFonts w:ascii="Times New Roman" w:hAnsi="Times New Roman" w:cs="Times New Roman"/>
                <w:color w:val="222222"/>
                <w:sz w:val="22"/>
                <w:highlight w:val="white"/>
              </w:rPr>
              <w:t>-Madrigal Maldonado, R. (2018). Control estadístico de la calidad. Un enfoque creativo. Grupo Editorial Patria.</w:t>
            </w:r>
          </w:p>
          <w:p w14:paraId="0C70E59D" w14:textId="46163B8A" w:rsidR="00AC029B" w:rsidRPr="009B5273" w:rsidRDefault="005A7E97" w:rsidP="009B5273">
            <w:pPr>
              <w:spacing w:after="80"/>
              <w:ind w:left="0" w:firstLine="0"/>
              <w:rPr>
                <w:rFonts w:ascii="Times New Roman" w:hAnsi="Times New Roman" w:cs="Times New Roman"/>
                <w:color w:val="222222"/>
                <w:sz w:val="22"/>
                <w:highlight w:val="white"/>
              </w:rPr>
            </w:pPr>
            <w:r w:rsidRPr="005A7E97">
              <w:rPr>
                <w:rFonts w:ascii="Times New Roman" w:hAnsi="Times New Roman" w:cs="Times New Roman"/>
                <w:color w:val="222222"/>
                <w:sz w:val="22"/>
                <w:highlight w:val="white"/>
              </w:rPr>
              <w:t>-Gutiérrez Pulido, H., &amp; De la Vara Salazar, R. (2009). Control estadístico de calidad y seis sigma. México DF: Mc Graw Hill.</w:t>
            </w:r>
          </w:p>
        </w:tc>
        <w:tc>
          <w:tcPr>
            <w:tcW w:w="6856" w:type="dxa"/>
          </w:tcPr>
          <w:p w14:paraId="5146CA80" w14:textId="2ECD0935" w:rsidR="00AC029B" w:rsidRPr="009F6C2E" w:rsidRDefault="005A7E97" w:rsidP="00DE1598">
            <w:pPr>
              <w:autoSpaceDE w:val="0"/>
              <w:autoSpaceDN w:val="0"/>
              <w:adjustRightInd w:val="0"/>
              <w:spacing w:after="80"/>
              <w:ind w:left="0" w:firstLine="0"/>
              <w:rPr>
                <w:szCs w:val="20"/>
                <w:lang w:val="es-MX" w:eastAsia="es-MX"/>
              </w:rPr>
            </w:pPr>
            <w:r w:rsidRPr="005A7E97">
              <w:rPr>
                <w:rFonts w:ascii="Times New Roman" w:hAnsi="Times New Roman" w:cs="Times New Roman"/>
                <w:sz w:val="22"/>
                <w:lang w:val="es-MX" w:eastAsia="es-MX"/>
              </w:rPr>
              <w:t>-Software</w:t>
            </w:r>
            <w:r w:rsidRPr="005A7E97">
              <w:rPr>
                <w:rFonts w:ascii="Times New Roman" w:hAnsi="Times New Roman" w:cs="Times New Roman"/>
                <w:sz w:val="22"/>
                <w:lang w:val="es-MX" w:eastAsia="es-MX"/>
              </w:rPr>
              <w:br/>
              <w:t>-Pintarrón</w:t>
            </w:r>
            <w:r w:rsidRPr="005A7E97">
              <w:rPr>
                <w:rFonts w:ascii="Times New Roman" w:hAnsi="Times New Roman" w:cs="Times New Roman"/>
                <w:sz w:val="22"/>
                <w:lang w:val="es-MX" w:eastAsia="es-MX"/>
              </w:rPr>
              <w:br/>
              <w:t>-Computadora</w:t>
            </w:r>
            <w:r w:rsidRPr="005A7E97">
              <w:rPr>
                <w:rFonts w:ascii="Times New Roman" w:hAnsi="Times New Roman" w:cs="Times New Roman"/>
                <w:sz w:val="22"/>
                <w:lang w:val="es-MX" w:eastAsia="es-MX"/>
              </w:rPr>
              <w:br/>
              <w:t>-Libros</w:t>
            </w:r>
          </w:p>
        </w:tc>
      </w:tr>
    </w:tbl>
    <w:p w14:paraId="7FA3F6B7" w14:textId="77777777" w:rsidR="00653A2A" w:rsidRDefault="00653A2A" w:rsidP="009B5273">
      <w:pPr>
        <w:autoSpaceDE w:val="0"/>
        <w:autoSpaceDN w:val="0"/>
        <w:adjustRightInd w:val="0"/>
        <w:spacing w:after="80"/>
        <w:ind w:left="0" w:firstLine="0"/>
        <w:rPr>
          <w:b/>
          <w:bCs/>
          <w:szCs w:val="20"/>
          <w:lang w:val="es-MX" w:eastAsia="es-MX"/>
        </w:rPr>
      </w:pPr>
    </w:p>
    <w:p w14:paraId="56B543C9" w14:textId="57F8D22D" w:rsidR="00AC029B" w:rsidRPr="009B5273" w:rsidRDefault="00AC029B" w:rsidP="009B5273">
      <w:pPr>
        <w:autoSpaceDE w:val="0"/>
        <w:autoSpaceDN w:val="0"/>
        <w:adjustRightInd w:val="0"/>
        <w:spacing w:after="80"/>
        <w:ind w:left="0" w:firstLine="0"/>
        <w:rPr>
          <w:szCs w:val="20"/>
          <w:lang w:val="es-MX" w:eastAsia="es-MX"/>
        </w:rPr>
      </w:pPr>
      <w:r w:rsidRPr="009F6C2E">
        <w:rPr>
          <w:b/>
          <w:bCs/>
          <w:szCs w:val="20"/>
          <w:lang w:val="es-MX" w:eastAsia="es-MX"/>
        </w:rPr>
        <w:lastRenderedPageBreak/>
        <w:t xml:space="preserve">4. Análisis por competencias específicas </w:t>
      </w:r>
    </w:p>
    <w:p w14:paraId="02F65FAC" w14:textId="0AC3212E" w:rsidR="00AC029B" w:rsidRPr="009F6C2E" w:rsidRDefault="00AC029B" w:rsidP="00AC029B">
      <w:pPr>
        <w:autoSpaceDE w:val="0"/>
        <w:autoSpaceDN w:val="0"/>
        <w:adjustRightInd w:val="0"/>
        <w:rPr>
          <w:szCs w:val="20"/>
          <w:lang w:val="es-MX" w:eastAsia="es-MX"/>
        </w:rPr>
      </w:pPr>
      <w:r w:rsidRPr="009F6C2E">
        <w:rPr>
          <w:b/>
          <w:szCs w:val="20"/>
          <w:lang w:val="es-MX" w:eastAsia="es-MX"/>
        </w:rPr>
        <w:t xml:space="preserve">Competencia No.: </w:t>
      </w:r>
      <w:r w:rsidR="00C52B27">
        <w:t>5.- Regresión lineal.</w:t>
      </w:r>
    </w:p>
    <w:p w14:paraId="40C1014E" w14:textId="40E48759" w:rsidR="00AC029B" w:rsidRPr="009F6C2E" w:rsidRDefault="00AC029B" w:rsidP="00AC029B">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C52B27">
        <w:t>Aplica los conceptos del modelo de regresión lineal y establecer las condiciones para distinguir entre una regresión y una correlación.</w:t>
      </w:r>
    </w:p>
    <w:p w14:paraId="475BF38A" w14:textId="77777777" w:rsidR="00AC029B" w:rsidRPr="009F6C2E" w:rsidRDefault="00AC029B" w:rsidP="00AC029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C029B" w:rsidRPr="009F6C2E" w14:paraId="6D044167" w14:textId="77777777" w:rsidTr="00DE1598">
        <w:tc>
          <w:tcPr>
            <w:tcW w:w="3225" w:type="dxa"/>
            <w:vAlign w:val="center"/>
          </w:tcPr>
          <w:p w14:paraId="2D9ADCAF"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29110077"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C4B955F"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AAE239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15976B83"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C029B" w:rsidRPr="009F6C2E" w14:paraId="66E0FC1A" w14:textId="77777777" w:rsidTr="00DE1598">
        <w:tc>
          <w:tcPr>
            <w:tcW w:w="3225" w:type="dxa"/>
          </w:tcPr>
          <w:p w14:paraId="7907D5AB"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 Regresión y correlación.</w:t>
            </w:r>
          </w:p>
          <w:p w14:paraId="3C9D02D3"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5.1.1 Diagrama de dispersión.</w:t>
            </w:r>
          </w:p>
          <w:p w14:paraId="6E821C4F"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5.1.2 Regresión lineal simple.</w:t>
            </w:r>
          </w:p>
          <w:p w14:paraId="108503BB"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5.1.3 Correlación.</w:t>
            </w:r>
          </w:p>
          <w:p w14:paraId="59ECC851"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5.1.4 Determinación y análisis de los coeficientes</w:t>
            </w:r>
          </w:p>
          <w:p w14:paraId="6BCDABC8"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de correlación y de determinación.</w:t>
            </w:r>
          </w:p>
          <w:p w14:paraId="4C440820"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5.1.5 Distribución normal bidimensional</w:t>
            </w:r>
          </w:p>
          <w:p w14:paraId="68F87FD3"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5.1.6 Intervalos de confianza y pruebas para el</w:t>
            </w:r>
          </w:p>
          <w:p w14:paraId="204CB771" w14:textId="77777777" w:rsidR="00C52B27" w:rsidRPr="00AC17E7" w:rsidRDefault="00C52B27" w:rsidP="00C52B27">
            <w:pPr>
              <w:ind w:left="0" w:firstLine="0"/>
              <w:jc w:val="left"/>
              <w:rPr>
                <w:rFonts w:ascii="Times New Roman" w:eastAsia="Times New Roman" w:hAnsi="Times New Roman" w:cs="Times New Roman"/>
                <w:sz w:val="22"/>
              </w:rPr>
            </w:pPr>
            <w:r w:rsidRPr="00AC17E7">
              <w:rPr>
                <w:rFonts w:ascii="Times New Roman" w:eastAsia="Times New Roman" w:hAnsi="Times New Roman" w:cs="Times New Roman"/>
                <w:sz w:val="22"/>
              </w:rPr>
              <w:t>coeficiente de correlación.</w:t>
            </w:r>
            <w:r w:rsidRPr="00AC17E7">
              <w:rPr>
                <w:rFonts w:ascii="Times New Roman" w:eastAsia="Times New Roman" w:hAnsi="Times New Roman" w:cs="Times New Roman"/>
                <w:sz w:val="22"/>
              </w:rPr>
              <w:br/>
              <w:t>5.1.7 Errores de medición.</w:t>
            </w:r>
          </w:p>
          <w:p w14:paraId="574DEAD4" w14:textId="77777777" w:rsidR="00AC029B" w:rsidRPr="00AC17E7" w:rsidRDefault="00AC029B" w:rsidP="00DE1598">
            <w:pPr>
              <w:autoSpaceDE w:val="0"/>
              <w:autoSpaceDN w:val="0"/>
              <w:adjustRightInd w:val="0"/>
              <w:ind w:left="0" w:firstLine="0"/>
              <w:rPr>
                <w:rFonts w:ascii="Times New Roman" w:hAnsi="Times New Roman" w:cs="Times New Roman"/>
                <w:sz w:val="22"/>
                <w:lang w:eastAsia="es-MX"/>
              </w:rPr>
            </w:pPr>
          </w:p>
          <w:p w14:paraId="63369BC2" w14:textId="77777777" w:rsidR="00AC029B" w:rsidRPr="00AC17E7" w:rsidRDefault="00AC029B" w:rsidP="00DE1598">
            <w:pPr>
              <w:autoSpaceDE w:val="0"/>
              <w:autoSpaceDN w:val="0"/>
              <w:adjustRightInd w:val="0"/>
              <w:ind w:left="0" w:firstLine="0"/>
              <w:rPr>
                <w:rFonts w:ascii="Times New Roman" w:hAnsi="Times New Roman" w:cs="Times New Roman"/>
                <w:sz w:val="22"/>
                <w:lang w:val="es-MX" w:eastAsia="es-MX"/>
              </w:rPr>
            </w:pPr>
          </w:p>
        </w:tc>
        <w:tc>
          <w:tcPr>
            <w:tcW w:w="3256" w:type="dxa"/>
          </w:tcPr>
          <w:p w14:paraId="102B6743" w14:textId="5B84161E" w:rsidR="00AC029B" w:rsidRPr="00AC17E7" w:rsidRDefault="00AC17E7" w:rsidP="009B5273">
            <w:pPr>
              <w:autoSpaceDE w:val="0"/>
              <w:autoSpaceDN w:val="0"/>
              <w:adjustRightInd w:val="0"/>
              <w:spacing w:after="0" w:line="240" w:lineRule="auto"/>
              <w:ind w:left="0" w:firstLine="0"/>
              <w:jc w:val="left"/>
              <w:rPr>
                <w:rFonts w:ascii="Times New Roman" w:eastAsiaTheme="minorEastAsia" w:hAnsi="Times New Roman" w:cs="Times New Roman"/>
                <w:color w:val="auto"/>
                <w:sz w:val="22"/>
              </w:rPr>
            </w:pPr>
            <w:r w:rsidRPr="00AC17E7">
              <w:rPr>
                <w:rFonts w:ascii="Times New Roman" w:eastAsiaTheme="minorEastAsia" w:hAnsi="Times New Roman" w:cs="Times New Roman"/>
                <w:color w:val="auto"/>
                <w:sz w:val="22"/>
              </w:rPr>
              <w:t>-Buscar en diferentes fuentes los conceptos de regresión y correlación, lineal y múltiple.</w:t>
            </w:r>
            <w:r w:rsidRPr="00AC17E7">
              <w:rPr>
                <w:rFonts w:ascii="Times New Roman" w:eastAsiaTheme="minorEastAsia" w:hAnsi="Times New Roman" w:cs="Times New Roman"/>
                <w:color w:val="auto"/>
                <w:sz w:val="22"/>
              </w:rPr>
              <w:br/>
              <w:t>-Determinar el diagrama de dispersión y la ecuación de regresión para dos o más variables.</w:t>
            </w:r>
            <w:r w:rsidRPr="00AC17E7">
              <w:rPr>
                <w:rFonts w:ascii="Times New Roman" w:eastAsiaTheme="minorEastAsia" w:hAnsi="Times New Roman" w:cs="Times New Roman"/>
                <w:color w:val="auto"/>
                <w:sz w:val="22"/>
              </w:rPr>
              <w:br/>
              <w:t>-Resolver problemas de regresión, mediante TIC’s y analizar resultados.</w:t>
            </w:r>
            <w:r w:rsidRPr="00AC17E7">
              <w:rPr>
                <w:rFonts w:ascii="Times New Roman" w:eastAsiaTheme="minorEastAsia" w:hAnsi="Times New Roman" w:cs="Times New Roman"/>
                <w:color w:val="auto"/>
                <w:sz w:val="22"/>
              </w:rPr>
              <w:br/>
              <w:t>Aplicar los resultados de los problemas para hacer interpolación de valores.</w:t>
            </w:r>
            <w:r w:rsidRPr="00AC17E7">
              <w:rPr>
                <w:rFonts w:ascii="Times New Roman" w:eastAsiaTheme="minorEastAsia" w:hAnsi="Times New Roman" w:cs="Times New Roman"/>
                <w:color w:val="auto"/>
                <w:sz w:val="22"/>
              </w:rPr>
              <w:br/>
              <w:t>-Determinar los coeficientes de correlación y de determinación y tomar decisiones sobre su aplicación para diferentes modelos.</w:t>
            </w:r>
            <w:r w:rsidRPr="00AC17E7">
              <w:rPr>
                <w:rFonts w:ascii="Times New Roman" w:eastAsiaTheme="minorEastAsia" w:hAnsi="Times New Roman" w:cs="Times New Roman"/>
                <w:color w:val="auto"/>
                <w:sz w:val="22"/>
              </w:rPr>
              <w:br/>
              <w:t>-Utilizar TIC’s para resolver problemas de regresión y correlación así como obtener los gráficos.</w:t>
            </w:r>
          </w:p>
        </w:tc>
        <w:tc>
          <w:tcPr>
            <w:tcW w:w="2974" w:type="dxa"/>
          </w:tcPr>
          <w:p w14:paraId="0006940B" w14:textId="77777777" w:rsidR="00E15992" w:rsidRPr="00E15992" w:rsidRDefault="00AC029B" w:rsidP="00E15992">
            <w:pPr>
              <w:spacing w:after="160" w:line="259" w:lineRule="auto"/>
              <w:jc w:val="left"/>
              <w:rPr>
                <w:rFonts w:ascii="Times New Roman" w:hAnsi="Times New Roman" w:cs="Times New Roman"/>
                <w:sz w:val="22"/>
              </w:rPr>
            </w:pPr>
            <w:r w:rsidRPr="009F6C2E">
              <w:rPr>
                <w:szCs w:val="20"/>
                <w:lang w:val="es-MX" w:eastAsia="es-MX"/>
              </w:rPr>
              <w:t xml:space="preserve"> </w:t>
            </w:r>
            <w:r w:rsidR="00E15992" w:rsidRPr="00E15992">
              <w:rPr>
                <w:rFonts w:ascii="Times New Roman" w:eastAsia="Times New Roman" w:hAnsi="Times New Roman" w:cs="Times New Roman"/>
                <w:sz w:val="22"/>
              </w:rPr>
              <w:t>- Introducción a regresión y correlación a través de presentaciones, imágenes, lecturas, elementos gráficos.</w:t>
            </w:r>
            <w:r w:rsidR="00E15992" w:rsidRPr="00E15992">
              <w:rPr>
                <w:rFonts w:ascii="Times New Roman" w:eastAsia="Times New Roman" w:hAnsi="Times New Roman" w:cs="Times New Roman"/>
                <w:sz w:val="22"/>
              </w:rPr>
              <w:br/>
              <w:t>- Diferencia entre correlación y causalidad.</w:t>
            </w:r>
            <w:r w:rsidR="00E15992" w:rsidRPr="00E15992">
              <w:rPr>
                <w:rFonts w:ascii="Times New Roman" w:eastAsia="Times New Roman" w:hAnsi="Times New Roman" w:cs="Times New Roman"/>
                <w:sz w:val="22"/>
              </w:rPr>
              <w:br/>
              <w:t>-Resolución de ejercicios utilizando las TIC´s.</w:t>
            </w:r>
            <w:r w:rsidR="00E15992" w:rsidRPr="00E15992">
              <w:rPr>
                <w:rFonts w:ascii="Times New Roman" w:hAnsi="Times New Roman" w:cs="Times New Roman"/>
                <w:sz w:val="22"/>
              </w:rPr>
              <w:t xml:space="preserve"> </w:t>
            </w:r>
          </w:p>
          <w:p w14:paraId="6C252A16" w14:textId="176A2471" w:rsidR="00AC029B" w:rsidRPr="00E15992" w:rsidRDefault="00AC029B" w:rsidP="00DE1598">
            <w:pPr>
              <w:autoSpaceDE w:val="0"/>
              <w:autoSpaceDN w:val="0"/>
              <w:adjustRightInd w:val="0"/>
              <w:ind w:left="0" w:firstLine="0"/>
              <w:rPr>
                <w:szCs w:val="20"/>
                <w:lang w:eastAsia="es-MX"/>
              </w:rPr>
            </w:pPr>
          </w:p>
        </w:tc>
        <w:tc>
          <w:tcPr>
            <w:tcW w:w="2408" w:type="dxa"/>
          </w:tcPr>
          <w:p w14:paraId="09BFEE31" w14:textId="285F7A2F" w:rsidR="00AC029B" w:rsidRPr="00AC17E7" w:rsidRDefault="00AC17E7" w:rsidP="00AC17E7">
            <w:pPr>
              <w:autoSpaceDE w:val="0"/>
              <w:autoSpaceDN w:val="0"/>
              <w:adjustRightInd w:val="0"/>
              <w:ind w:left="0" w:firstLine="0"/>
              <w:rPr>
                <w:rFonts w:ascii="Times New Roman" w:hAnsi="Times New Roman" w:cs="Times New Roman"/>
                <w:sz w:val="22"/>
                <w:lang w:val="es-MX" w:eastAsia="es-MX"/>
              </w:rPr>
            </w:pPr>
            <w:r w:rsidRPr="00AC17E7">
              <w:rPr>
                <w:rFonts w:ascii="Times New Roman" w:hAnsi="Times New Roman" w:cs="Times New Roman"/>
                <w:sz w:val="22"/>
                <w:lang w:eastAsia="es-MX"/>
              </w:rPr>
              <w:t>-Capacidad de abstracción, análisis y síntesis.</w:t>
            </w:r>
            <w:r w:rsidRPr="00AC17E7">
              <w:rPr>
                <w:rFonts w:ascii="Times New Roman" w:hAnsi="Times New Roman" w:cs="Times New Roman"/>
                <w:sz w:val="22"/>
                <w:lang w:eastAsia="es-MX"/>
              </w:rPr>
              <w:br/>
              <w:t>-Capacidad de aplicar los conocimientos en la práctica.</w:t>
            </w:r>
            <w:r w:rsidRPr="00AC17E7">
              <w:rPr>
                <w:rFonts w:ascii="Times New Roman" w:hAnsi="Times New Roman" w:cs="Times New Roman"/>
                <w:sz w:val="22"/>
                <w:lang w:eastAsia="es-MX"/>
              </w:rPr>
              <w:br/>
              <w:t>-Habilidades para buscar, procesar y analizar información procedente de fuentes diversas.</w:t>
            </w:r>
            <w:r w:rsidRPr="00AC17E7">
              <w:rPr>
                <w:rFonts w:ascii="Times New Roman" w:hAnsi="Times New Roman" w:cs="Times New Roman"/>
                <w:sz w:val="22"/>
                <w:lang w:eastAsia="es-MX"/>
              </w:rPr>
              <w:br/>
              <w:t>-Capacidad para identificar, plantear y resolver problemas.</w:t>
            </w:r>
          </w:p>
        </w:tc>
        <w:tc>
          <w:tcPr>
            <w:tcW w:w="1416" w:type="dxa"/>
          </w:tcPr>
          <w:p w14:paraId="23218301" w14:textId="77777777" w:rsidR="00AC029B" w:rsidRPr="00AC17E7" w:rsidRDefault="00AC029B" w:rsidP="00DE1598">
            <w:pPr>
              <w:autoSpaceDE w:val="0"/>
              <w:autoSpaceDN w:val="0"/>
              <w:adjustRightInd w:val="0"/>
              <w:rPr>
                <w:rFonts w:ascii="Times New Roman" w:hAnsi="Times New Roman" w:cs="Times New Roman"/>
                <w:sz w:val="22"/>
                <w:lang w:val="es-MX" w:eastAsia="es-MX"/>
              </w:rPr>
            </w:pPr>
          </w:p>
          <w:p w14:paraId="57AB6F7D" w14:textId="66E292D0" w:rsidR="00AC029B" w:rsidRPr="00AC17E7" w:rsidRDefault="00AC17E7" w:rsidP="00DE1598">
            <w:pPr>
              <w:autoSpaceDE w:val="0"/>
              <w:autoSpaceDN w:val="0"/>
              <w:adjustRightInd w:val="0"/>
              <w:rPr>
                <w:rFonts w:ascii="Times New Roman" w:hAnsi="Times New Roman" w:cs="Times New Roman"/>
                <w:sz w:val="22"/>
                <w:lang w:val="es-MX" w:eastAsia="es-MX"/>
              </w:rPr>
            </w:pPr>
            <w:r>
              <w:rPr>
                <w:rFonts w:ascii="Times New Roman" w:hAnsi="Times New Roman" w:cs="Times New Roman"/>
                <w:sz w:val="22"/>
                <w:lang w:val="es-MX" w:eastAsia="es-MX"/>
              </w:rPr>
              <w:t>T-</w:t>
            </w:r>
            <w:r w:rsidR="0030294A">
              <w:rPr>
                <w:rFonts w:ascii="Times New Roman" w:hAnsi="Times New Roman" w:cs="Times New Roman"/>
                <w:sz w:val="22"/>
                <w:lang w:val="es-MX" w:eastAsia="es-MX"/>
              </w:rPr>
              <w:t>9</w:t>
            </w:r>
            <w:r>
              <w:rPr>
                <w:rFonts w:ascii="Times New Roman" w:hAnsi="Times New Roman" w:cs="Times New Roman"/>
                <w:sz w:val="22"/>
                <w:lang w:val="es-MX" w:eastAsia="es-MX"/>
              </w:rPr>
              <w:br/>
              <w:t>P-</w:t>
            </w:r>
            <w:r w:rsidR="0030294A">
              <w:rPr>
                <w:rFonts w:ascii="Times New Roman" w:hAnsi="Times New Roman" w:cs="Times New Roman"/>
                <w:sz w:val="22"/>
                <w:lang w:val="es-MX" w:eastAsia="es-MX"/>
              </w:rPr>
              <w:t>6</w:t>
            </w:r>
          </w:p>
        </w:tc>
      </w:tr>
    </w:tbl>
    <w:p w14:paraId="60346EA6" w14:textId="77777777" w:rsidR="00AC029B" w:rsidRPr="009F6C2E" w:rsidRDefault="00AC029B" w:rsidP="00AC029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C029B" w:rsidRPr="009F6C2E" w14:paraId="1FE29BBC" w14:textId="77777777" w:rsidTr="00DE1598">
        <w:trPr>
          <w:tblHeader/>
        </w:trPr>
        <w:tc>
          <w:tcPr>
            <w:tcW w:w="10632" w:type="dxa"/>
            <w:vAlign w:val="center"/>
          </w:tcPr>
          <w:p w14:paraId="5685C426"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lastRenderedPageBreak/>
              <w:t>Indicadores de ALCANCE (18)</w:t>
            </w:r>
          </w:p>
        </w:tc>
        <w:tc>
          <w:tcPr>
            <w:tcW w:w="2551" w:type="dxa"/>
            <w:vAlign w:val="center"/>
          </w:tcPr>
          <w:p w14:paraId="64C2CA95" w14:textId="77777777" w:rsidR="00AC029B" w:rsidRPr="009F6C2E" w:rsidRDefault="00AC029B" w:rsidP="00DE159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AC029B" w:rsidRPr="009F6C2E" w14:paraId="4548FB47" w14:textId="77777777" w:rsidTr="00DE1598">
        <w:tc>
          <w:tcPr>
            <w:tcW w:w="10632" w:type="dxa"/>
          </w:tcPr>
          <w:p w14:paraId="537D3A76" w14:textId="35291A40"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6389F6E" w14:textId="4A0C5B50" w:rsidR="00AC029B" w:rsidRPr="009F6C2E" w:rsidRDefault="009B5273"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457E6FB7" w14:textId="77777777" w:rsidTr="00DE1598">
        <w:tc>
          <w:tcPr>
            <w:tcW w:w="10632" w:type="dxa"/>
          </w:tcPr>
          <w:p w14:paraId="1BDCB51A" w14:textId="77777777"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D1C65E8" w14:textId="4B151E01" w:rsidR="00AC029B" w:rsidRPr="009F6C2E" w:rsidRDefault="009B5273" w:rsidP="00DE1598">
            <w:pPr>
              <w:autoSpaceDE w:val="0"/>
              <w:autoSpaceDN w:val="0"/>
              <w:adjustRightInd w:val="0"/>
              <w:jc w:val="center"/>
              <w:rPr>
                <w:szCs w:val="20"/>
                <w:lang w:val="es-MX" w:eastAsia="es-MX"/>
              </w:rPr>
            </w:pPr>
            <w:r>
              <w:rPr>
                <w:szCs w:val="20"/>
                <w:lang w:val="es-MX" w:eastAsia="es-MX"/>
              </w:rPr>
              <w:t>30</w:t>
            </w:r>
            <w:r w:rsidR="00AC029B" w:rsidRPr="009F6C2E">
              <w:rPr>
                <w:szCs w:val="20"/>
                <w:lang w:val="es-MX" w:eastAsia="es-MX"/>
              </w:rPr>
              <w:t>%</w:t>
            </w:r>
          </w:p>
        </w:tc>
      </w:tr>
      <w:tr w:rsidR="00AC029B" w:rsidRPr="009F6C2E" w14:paraId="013B1B32" w14:textId="77777777" w:rsidTr="00DE1598">
        <w:tc>
          <w:tcPr>
            <w:tcW w:w="10632" w:type="dxa"/>
          </w:tcPr>
          <w:p w14:paraId="1E9091D4" w14:textId="77777777"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B373D65" w14:textId="489C752B" w:rsidR="00AC029B" w:rsidRPr="009F6C2E" w:rsidRDefault="009B5273"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199C06BE" w14:textId="77777777" w:rsidTr="00DE1598">
        <w:tc>
          <w:tcPr>
            <w:tcW w:w="10632" w:type="dxa"/>
          </w:tcPr>
          <w:p w14:paraId="538EF5ED" w14:textId="77777777"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E7D57BF" w14:textId="1D50A9FE" w:rsidR="00AC029B" w:rsidRPr="009F6C2E" w:rsidRDefault="009B5273"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582C8C3C" w14:textId="77777777" w:rsidTr="00DE1598">
        <w:tc>
          <w:tcPr>
            <w:tcW w:w="10632" w:type="dxa"/>
          </w:tcPr>
          <w:p w14:paraId="11BB5E06" w14:textId="77777777"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C12CC18" w14:textId="2E91D4D2" w:rsidR="00AC029B" w:rsidRPr="009F6C2E" w:rsidRDefault="009B5273"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2C0B061C" w14:textId="77777777" w:rsidTr="00DE1598">
        <w:tc>
          <w:tcPr>
            <w:tcW w:w="10632" w:type="dxa"/>
          </w:tcPr>
          <w:p w14:paraId="400CB9A1" w14:textId="77777777" w:rsidR="00AC029B" w:rsidRPr="009F6C2E" w:rsidRDefault="00AC029B" w:rsidP="00582829">
            <w:pPr>
              <w:pStyle w:val="Encabezado"/>
              <w:numPr>
                <w:ilvl w:val="0"/>
                <w:numId w:val="18"/>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33A3B8A" w14:textId="6FA3B7F9" w:rsidR="00AC029B" w:rsidRPr="009F6C2E" w:rsidRDefault="009B5273"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bl>
    <w:p w14:paraId="3DF62601" w14:textId="77777777" w:rsidR="00AC029B" w:rsidRPr="009F6C2E" w:rsidRDefault="00AC029B" w:rsidP="00AC029B">
      <w:pPr>
        <w:autoSpaceDE w:val="0"/>
        <w:autoSpaceDN w:val="0"/>
        <w:adjustRightInd w:val="0"/>
        <w:spacing w:after="80"/>
        <w:ind w:left="0" w:firstLine="0"/>
        <w:rPr>
          <w:b/>
          <w:szCs w:val="20"/>
          <w:lang w:val="es-MX" w:eastAsia="es-MX"/>
        </w:rPr>
      </w:pPr>
    </w:p>
    <w:p w14:paraId="271CD94B"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C029B" w:rsidRPr="009F6C2E" w14:paraId="70EBB94C" w14:textId="77777777" w:rsidTr="00DE1598">
        <w:tc>
          <w:tcPr>
            <w:tcW w:w="3508" w:type="dxa"/>
            <w:vAlign w:val="center"/>
          </w:tcPr>
          <w:p w14:paraId="18C8DF6D"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6D300F85"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67D040A0"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3B4C15C3"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C029B" w:rsidRPr="009F6C2E" w14:paraId="54B688D1" w14:textId="77777777" w:rsidTr="00DE1598">
        <w:tc>
          <w:tcPr>
            <w:tcW w:w="3508" w:type="dxa"/>
            <w:vMerge w:val="restart"/>
          </w:tcPr>
          <w:p w14:paraId="1E308230" w14:textId="77777777" w:rsidR="00AC029B" w:rsidRPr="009F6C2E" w:rsidRDefault="00AC029B" w:rsidP="00DE1598">
            <w:pPr>
              <w:autoSpaceDE w:val="0"/>
              <w:autoSpaceDN w:val="0"/>
              <w:adjustRightInd w:val="0"/>
              <w:rPr>
                <w:szCs w:val="20"/>
                <w:lang w:val="es-MX" w:eastAsia="es-MX"/>
              </w:rPr>
            </w:pPr>
          </w:p>
          <w:p w14:paraId="45FF1C5E" w14:textId="77777777" w:rsidR="00AC029B" w:rsidRPr="009F6C2E" w:rsidRDefault="00AC029B" w:rsidP="00DE1598">
            <w:pPr>
              <w:autoSpaceDE w:val="0"/>
              <w:autoSpaceDN w:val="0"/>
              <w:adjustRightInd w:val="0"/>
              <w:rPr>
                <w:szCs w:val="20"/>
                <w:lang w:val="es-MX" w:eastAsia="es-MX"/>
              </w:rPr>
            </w:pPr>
          </w:p>
          <w:p w14:paraId="66F00D13"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2328452"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70AFF48" w14:textId="77777777" w:rsidR="00AC029B" w:rsidRPr="009F6C2E" w:rsidRDefault="00AC029B" w:rsidP="00DE159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4BF01731" w14:textId="77777777" w:rsidR="00AC029B" w:rsidRPr="009F6C2E" w:rsidRDefault="00AC029B" w:rsidP="00DE1598">
            <w:pPr>
              <w:rPr>
                <w:szCs w:val="20"/>
              </w:rPr>
            </w:pPr>
            <w:r w:rsidRPr="009F6C2E">
              <w:rPr>
                <w:szCs w:val="20"/>
              </w:rPr>
              <w:t>100-95</w:t>
            </w:r>
          </w:p>
        </w:tc>
      </w:tr>
      <w:tr w:rsidR="00AC029B" w:rsidRPr="009F6C2E" w14:paraId="054A1864" w14:textId="77777777" w:rsidTr="00DE1598">
        <w:tc>
          <w:tcPr>
            <w:tcW w:w="3508" w:type="dxa"/>
            <w:vMerge/>
          </w:tcPr>
          <w:p w14:paraId="79ABA7D8" w14:textId="77777777" w:rsidR="00AC029B" w:rsidRPr="009F6C2E" w:rsidRDefault="00AC029B" w:rsidP="00DE1598">
            <w:pPr>
              <w:autoSpaceDE w:val="0"/>
              <w:autoSpaceDN w:val="0"/>
              <w:adjustRightInd w:val="0"/>
              <w:rPr>
                <w:szCs w:val="20"/>
                <w:lang w:val="es-MX" w:eastAsia="es-MX"/>
              </w:rPr>
            </w:pPr>
          </w:p>
        </w:tc>
        <w:tc>
          <w:tcPr>
            <w:tcW w:w="2979" w:type="dxa"/>
          </w:tcPr>
          <w:p w14:paraId="4952F537"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E96209E" w14:textId="77777777" w:rsidR="00AC029B" w:rsidRPr="009F6C2E" w:rsidRDefault="00AC029B" w:rsidP="00DE1598">
            <w:pPr>
              <w:rPr>
                <w:szCs w:val="20"/>
              </w:rPr>
            </w:pPr>
            <w:r w:rsidRPr="009F6C2E">
              <w:rPr>
                <w:szCs w:val="20"/>
              </w:rPr>
              <w:t>Cumple al menos con un 90% de A, B, con un 95% en C y D, y con un mínimo del 70% E.</w:t>
            </w:r>
          </w:p>
        </w:tc>
        <w:tc>
          <w:tcPr>
            <w:tcW w:w="2268" w:type="dxa"/>
          </w:tcPr>
          <w:p w14:paraId="306DF483" w14:textId="77777777" w:rsidR="00AC029B" w:rsidRPr="009F6C2E" w:rsidRDefault="00AC029B" w:rsidP="00DE1598">
            <w:pPr>
              <w:rPr>
                <w:szCs w:val="20"/>
              </w:rPr>
            </w:pPr>
            <w:r w:rsidRPr="009F6C2E">
              <w:rPr>
                <w:szCs w:val="20"/>
              </w:rPr>
              <w:t>94-85</w:t>
            </w:r>
          </w:p>
        </w:tc>
      </w:tr>
      <w:tr w:rsidR="00AC029B" w:rsidRPr="009F6C2E" w14:paraId="674744A2" w14:textId="77777777" w:rsidTr="00DE1598">
        <w:tc>
          <w:tcPr>
            <w:tcW w:w="3508" w:type="dxa"/>
            <w:vMerge/>
          </w:tcPr>
          <w:p w14:paraId="06965CCB" w14:textId="77777777" w:rsidR="00AC029B" w:rsidRPr="009F6C2E" w:rsidRDefault="00AC029B" w:rsidP="00DE1598">
            <w:pPr>
              <w:autoSpaceDE w:val="0"/>
              <w:autoSpaceDN w:val="0"/>
              <w:adjustRightInd w:val="0"/>
              <w:rPr>
                <w:szCs w:val="20"/>
                <w:lang w:val="es-MX" w:eastAsia="es-MX"/>
              </w:rPr>
            </w:pPr>
          </w:p>
        </w:tc>
        <w:tc>
          <w:tcPr>
            <w:tcW w:w="2979" w:type="dxa"/>
          </w:tcPr>
          <w:p w14:paraId="51728E85"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32D255B1" w14:textId="77777777" w:rsidR="00AC029B" w:rsidRPr="009F6C2E" w:rsidRDefault="00AC029B" w:rsidP="00DE1598">
            <w:pPr>
              <w:rPr>
                <w:szCs w:val="20"/>
              </w:rPr>
            </w:pPr>
            <w:r w:rsidRPr="009F6C2E">
              <w:rPr>
                <w:szCs w:val="20"/>
              </w:rPr>
              <w:t>Cumple al menos con 80% de A y B, por lo menos un 60% de C y D y por lo menos un 50% de E.</w:t>
            </w:r>
          </w:p>
        </w:tc>
        <w:tc>
          <w:tcPr>
            <w:tcW w:w="2268" w:type="dxa"/>
          </w:tcPr>
          <w:p w14:paraId="4A2E24D1" w14:textId="77777777" w:rsidR="00AC029B" w:rsidRPr="009F6C2E" w:rsidRDefault="00AC029B" w:rsidP="00DE1598">
            <w:pPr>
              <w:rPr>
                <w:szCs w:val="20"/>
              </w:rPr>
            </w:pPr>
            <w:r w:rsidRPr="009F6C2E">
              <w:rPr>
                <w:szCs w:val="20"/>
              </w:rPr>
              <w:t>84-75</w:t>
            </w:r>
          </w:p>
        </w:tc>
      </w:tr>
      <w:tr w:rsidR="00AC029B" w:rsidRPr="009F6C2E" w14:paraId="4A57CA3F" w14:textId="77777777" w:rsidTr="00DE1598">
        <w:tc>
          <w:tcPr>
            <w:tcW w:w="3508" w:type="dxa"/>
            <w:vMerge/>
          </w:tcPr>
          <w:p w14:paraId="3420EB78" w14:textId="77777777" w:rsidR="00AC029B" w:rsidRPr="009F6C2E" w:rsidRDefault="00AC029B" w:rsidP="00DE1598">
            <w:pPr>
              <w:autoSpaceDE w:val="0"/>
              <w:autoSpaceDN w:val="0"/>
              <w:adjustRightInd w:val="0"/>
              <w:rPr>
                <w:szCs w:val="20"/>
                <w:lang w:val="es-MX" w:eastAsia="es-MX"/>
              </w:rPr>
            </w:pPr>
          </w:p>
        </w:tc>
        <w:tc>
          <w:tcPr>
            <w:tcW w:w="2979" w:type="dxa"/>
          </w:tcPr>
          <w:p w14:paraId="6DF634A8"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94EF79C" w14:textId="77777777" w:rsidR="00AC029B" w:rsidRPr="009F6C2E" w:rsidRDefault="00AC029B" w:rsidP="00DE1598">
            <w:pPr>
              <w:rPr>
                <w:szCs w:val="20"/>
              </w:rPr>
            </w:pPr>
            <w:r w:rsidRPr="009F6C2E">
              <w:rPr>
                <w:szCs w:val="20"/>
              </w:rPr>
              <w:t>Cumple al menos con el 70% de A, B, C, D y E.</w:t>
            </w:r>
          </w:p>
        </w:tc>
        <w:tc>
          <w:tcPr>
            <w:tcW w:w="2268" w:type="dxa"/>
          </w:tcPr>
          <w:p w14:paraId="057DE8C7" w14:textId="77777777" w:rsidR="00AC029B" w:rsidRPr="009F6C2E" w:rsidRDefault="00AC029B" w:rsidP="00DE1598">
            <w:pPr>
              <w:rPr>
                <w:szCs w:val="20"/>
              </w:rPr>
            </w:pPr>
            <w:r w:rsidRPr="009F6C2E">
              <w:rPr>
                <w:szCs w:val="20"/>
              </w:rPr>
              <w:t>74-70</w:t>
            </w:r>
          </w:p>
        </w:tc>
      </w:tr>
      <w:tr w:rsidR="00AC029B" w:rsidRPr="009F6C2E" w14:paraId="41E1D7C8" w14:textId="77777777" w:rsidTr="00DE1598">
        <w:tc>
          <w:tcPr>
            <w:tcW w:w="3508" w:type="dxa"/>
          </w:tcPr>
          <w:p w14:paraId="24F6B652"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27BD1CB1"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1D026EEC" w14:textId="77777777" w:rsidR="00AC029B" w:rsidRPr="009F6C2E" w:rsidRDefault="00AC029B" w:rsidP="00DE1598">
            <w:pPr>
              <w:rPr>
                <w:szCs w:val="20"/>
              </w:rPr>
            </w:pPr>
            <w:r w:rsidRPr="009F6C2E">
              <w:rPr>
                <w:szCs w:val="20"/>
              </w:rPr>
              <w:t>Cumple con menos del 70% de A, B, C, D y E</w:t>
            </w:r>
          </w:p>
        </w:tc>
        <w:tc>
          <w:tcPr>
            <w:tcW w:w="2268" w:type="dxa"/>
          </w:tcPr>
          <w:p w14:paraId="01660531" w14:textId="77777777" w:rsidR="00AC029B" w:rsidRPr="009F6C2E" w:rsidRDefault="00AC029B" w:rsidP="00DE1598">
            <w:pPr>
              <w:rPr>
                <w:szCs w:val="20"/>
              </w:rPr>
            </w:pPr>
            <w:r w:rsidRPr="009F6C2E">
              <w:rPr>
                <w:szCs w:val="20"/>
              </w:rPr>
              <w:t>NA (No Alcanzada)</w:t>
            </w:r>
          </w:p>
        </w:tc>
      </w:tr>
    </w:tbl>
    <w:p w14:paraId="101FE93B" w14:textId="77777777" w:rsidR="00AC029B" w:rsidRPr="009F6C2E" w:rsidRDefault="00AC029B" w:rsidP="00AC029B">
      <w:pPr>
        <w:autoSpaceDE w:val="0"/>
        <w:autoSpaceDN w:val="0"/>
        <w:adjustRightInd w:val="0"/>
        <w:spacing w:after="80"/>
        <w:rPr>
          <w:b/>
          <w:szCs w:val="20"/>
          <w:lang w:val="es-MX" w:eastAsia="es-MX"/>
        </w:rPr>
      </w:pPr>
    </w:p>
    <w:p w14:paraId="334325A5"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9B5273" w:rsidRPr="009F6C2E" w14:paraId="40A6C403" w14:textId="77777777" w:rsidTr="00DE1598">
        <w:tc>
          <w:tcPr>
            <w:tcW w:w="3729" w:type="dxa"/>
            <w:vMerge w:val="restart"/>
            <w:vAlign w:val="center"/>
          </w:tcPr>
          <w:p w14:paraId="7872A45A" w14:textId="77777777" w:rsidR="009B5273" w:rsidRPr="009F6C2E" w:rsidRDefault="009B5273" w:rsidP="00DE159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611802CF" w14:textId="77777777" w:rsidR="009B5273" w:rsidRPr="009F6C2E" w:rsidRDefault="009B5273" w:rsidP="00DE159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7130B19D" w14:textId="77777777" w:rsidR="009B5273" w:rsidRPr="009F6C2E" w:rsidRDefault="009B5273" w:rsidP="00DE159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741ABBE2" w14:textId="77777777" w:rsidR="009B5273" w:rsidRPr="009F6C2E" w:rsidRDefault="009B5273" w:rsidP="00DE159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9B5273" w:rsidRPr="009F6C2E" w14:paraId="6868E4B1" w14:textId="77777777" w:rsidTr="00DE1598">
        <w:tc>
          <w:tcPr>
            <w:tcW w:w="3729" w:type="dxa"/>
            <w:vMerge/>
          </w:tcPr>
          <w:p w14:paraId="58BA8B1E" w14:textId="77777777" w:rsidR="009B5273" w:rsidRPr="009F6C2E" w:rsidRDefault="009B5273" w:rsidP="00DE1598">
            <w:pPr>
              <w:autoSpaceDE w:val="0"/>
              <w:autoSpaceDN w:val="0"/>
              <w:adjustRightInd w:val="0"/>
              <w:rPr>
                <w:szCs w:val="20"/>
                <w:lang w:val="es-MX" w:eastAsia="es-MX"/>
              </w:rPr>
            </w:pPr>
          </w:p>
        </w:tc>
        <w:tc>
          <w:tcPr>
            <w:tcW w:w="1308" w:type="dxa"/>
            <w:vMerge/>
          </w:tcPr>
          <w:p w14:paraId="0777EA8C" w14:textId="77777777" w:rsidR="009B5273" w:rsidRPr="009F6C2E" w:rsidRDefault="009B5273" w:rsidP="00DE1598">
            <w:pPr>
              <w:autoSpaceDE w:val="0"/>
              <w:autoSpaceDN w:val="0"/>
              <w:adjustRightInd w:val="0"/>
              <w:rPr>
                <w:szCs w:val="20"/>
                <w:lang w:val="es-MX" w:eastAsia="es-MX"/>
              </w:rPr>
            </w:pPr>
          </w:p>
        </w:tc>
        <w:tc>
          <w:tcPr>
            <w:tcW w:w="540" w:type="dxa"/>
          </w:tcPr>
          <w:p w14:paraId="1E6DBEE0"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A</w:t>
            </w:r>
          </w:p>
        </w:tc>
        <w:tc>
          <w:tcPr>
            <w:tcW w:w="540" w:type="dxa"/>
          </w:tcPr>
          <w:p w14:paraId="73404BD2"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B</w:t>
            </w:r>
          </w:p>
        </w:tc>
        <w:tc>
          <w:tcPr>
            <w:tcW w:w="541" w:type="dxa"/>
          </w:tcPr>
          <w:p w14:paraId="04A9BD31"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C</w:t>
            </w:r>
          </w:p>
        </w:tc>
        <w:tc>
          <w:tcPr>
            <w:tcW w:w="541" w:type="dxa"/>
          </w:tcPr>
          <w:p w14:paraId="7ECBA4B0"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D</w:t>
            </w:r>
          </w:p>
        </w:tc>
        <w:tc>
          <w:tcPr>
            <w:tcW w:w="540" w:type="dxa"/>
          </w:tcPr>
          <w:p w14:paraId="6579F45D"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E</w:t>
            </w:r>
          </w:p>
        </w:tc>
        <w:tc>
          <w:tcPr>
            <w:tcW w:w="591" w:type="dxa"/>
          </w:tcPr>
          <w:p w14:paraId="12A07A84" w14:textId="77777777" w:rsidR="009B5273" w:rsidRPr="009F6C2E" w:rsidRDefault="009B5273" w:rsidP="00DE159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3188CE8E" w14:textId="77777777" w:rsidR="009B5273" w:rsidRPr="009F6C2E" w:rsidRDefault="009B5273" w:rsidP="00DE1598">
            <w:pPr>
              <w:autoSpaceDE w:val="0"/>
              <w:autoSpaceDN w:val="0"/>
              <w:adjustRightInd w:val="0"/>
              <w:rPr>
                <w:szCs w:val="20"/>
                <w:lang w:val="es-MX" w:eastAsia="es-MX"/>
              </w:rPr>
            </w:pPr>
          </w:p>
        </w:tc>
      </w:tr>
      <w:tr w:rsidR="009B5273" w:rsidRPr="009F6C2E" w14:paraId="5E205202" w14:textId="77777777" w:rsidTr="00DE1598">
        <w:tc>
          <w:tcPr>
            <w:tcW w:w="3729" w:type="dxa"/>
          </w:tcPr>
          <w:p w14:paraId="1B1A429B" w14:textId="4C4337CE" w:rsidR="009B5273" w:rsidRPr="009B5273" w:rsidRDefault="009B5273" w:rsidP="00DE1598">
            <w:pPr>
              <w:autoSpaceDE w:val="0"/>
              <w:autoSpaceDN w:val="0"/>
              <w:adjustRightInd w:val="0"/>
              <w:jc w:val="left"/>
              <w:rPr>
                <w:rFonts w:ascii="Times New Roman" w:hAnsi="Times New Roman" w:cs="Times New Roman"/>
                <w:sz w:val="22"/>
                <w:lang w:val="es-MX" w:eastAsia="es-MX"/>
              </w:rPr>
            </w:pPr>
            <w:r w:rsidRPr="009B5273">
              <w:rPr>
                <w:rFonts w:ascii="Times New Roman" w:hAnsi="Times New Roman" w:cs="Times New Roman"/>
                <w:sz w:val="22"/>
                <w:lang w:val="es-MX" w:eastAsia="es-MX"/>
              </w:rPr>
              <w:t>Diagramas de dispersión</w:t>
            </w:r>
            <w:r w:rsidR="00653A2A">
              <w:rPr>
                <w:rFonts w:ascii="Times New Roman" w:hAnsi="Times New Roman" w:cs="Times New Roman"/>
                <w:sz w:val="22"/>
                <w:lang w:val="es-MX" w:eastAsia="es-MX"/>
              </w:rPr>
              <w:t xml:space="preserve"> EF</w:t>
            </w:r>
            <w:r w:rsidR="00653A2A" w:rsidRPr="00653A2A">
              <w:rPr>
                <w:rFonts w:ascii="Times New Roman" w:hAnsi="Times New Roman" w:cs="Times New Roman"/>
                <w:sz w:val="22"/>
                <w:vertAlign w:val="subscript"/>
                <w:lang w:val="es-MX" w:eastAsia="es-MX"/>
              </w:rPr>
              <w:t>23</w:t>
            </w:r>
          </w:p>
        </w:tc>
        <w:tc>
          <w:tcPr>
            <w:tcW w:w="1308" w:type="dxa"/>
          </w:tcPr>
          <w:p w14:paraId="5979E1CA"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33D7E60A" w14:textId="643EFED8"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7CA0D76F" w14:textId="7D179655"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4175BA4E" w14:textId="18ED6671"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1" w:type="dxa"/>
          </w:tcPr>
          <w:p w14:paraId="5C791B46" w14:textId="63622356"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2D183D93" w14:textId="6C330A1B"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91" w:type="dxa"/>
          </w:tcPr>
          <w:p w14:paraId="15FEEE85" w14:textId="47E3B5D3"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70112E0B" w14:textId="327966DE"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39E8688B" w14:textId="77777777" w:rsidTr="00DE1598">
        <w:tc>
          <w:tcPr>
            <w:tcW w:w="3729" w:type="dxa"/>
          </w:tcPr>
          <w:p w14:paraId="18F6F3DD" w14:textId="5803E435" w:rsidR="009B5273" w:rsidRPr="009B5273" w:rsidRDefault="009B5273" w:rsidP="00DE1598">
            <w:pPr>
              <w:autoSpaceDE w:val="0"/>
              <w:autoSpaceDN w:val="0"/>
              <w:adjustRightInd w:val="0"/>
              <w:ind w:left="0" w:firstLine="0"/>
              <w:jc w:val="left"/>
              <w:rPr>
                <w:rFonts w:ascii="Times New Roman" w:hAnsi="Times New Roman" w:cs="Times New Roman"/>
                <w:sz w:val="22"/>
                <w:lang w:eastAsia="es-MX"/>
              </w:rPr>
            </w:pPr>
            <w:r w:rsidRPr="009B5273">
              <w:rPr>
                <w:rFonts w:ascii="Times New Roman" w:eastAsia="Times New Roman" w:hAnsi="Times New Roman" w:cs="Times New Roman"/>
                <w:sz w:val="22"/>
              </w:rPr>
              <w:t>Ejercicios de regresión lineal simple</w:t>
            </w:r>
            <w:r w:rsidR="00653A2A">
              <w:rPr>
                <w:rFonts w:ascii="Times New Roman" w:eastAsia="Times New Roman" w:hAnsi="Times New Roman" w:cs="Times New Roman"/>
                <w:sz w:val="22"/>
              </w:rPr>
              <w:t xml:space="preserve"> EF</w:t>
            </w:r>
            <w:r w:rsidR="00653A2A" w:rsidRPr="00653A2A">
              <w:rPr>
                <w:rFonts w:ascii="Times New Roman" w:eastAsia="Times New Roman" w:hAnsi="Times New Roman" w:cs="Times New Roman"/>
                <w:sz w:val="22"/>
                <w:vertAlign w:val="subscript"/>
              </w:rPr>
              <w:t>24</w:t>
            </w:r>
          </w:p>
        </w:tc>
        <w:tc>
          <w:tcPr>
            <w:tcW w:w="1308" w:type="dxa"/>
          </w:tcPr>
          <w:p w14:paraId="54F636A8"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049BAEEA" w14:textId="5FC38A4B"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6391FF5A" w14:textId="1783DA8F"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41" w:type="dxa"/>
          </w:tcPr>
          <w:p w14:paraId="72FE104F" w14:textId="76403991"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1" w:type="dxa"/>
          </w:tcPr>
          <w:p w14:paraId="17C4A721" w14:textId="46F27C19"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6E4C5D59" w14:textId="7DF2F1CC"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91" w:type="dxa"/>
          </w:tcPr>
          <w:p w14:paraId="02A620AA" w14:textId="5FD9F6F3"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3A3FBAA7" w14:textId="766C0F90" w:rsidR="009B5273" w:rsidRPr="009B5273" w:rsidRDefault="009B5273" w:rsidP="00DE1598">
            <w:pPr>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4FC4B74B" w14:textId="77777777" w:rsidTr="00DE1598">
        <w:tc>
          <w:tcPr>
            <w:tcW w:w="3729" w:type="dxa"/>
          </w:tcPr>
          <w:p w14:paraId="23FF7F1B" w14:textId="687A8885" w:rsidR="009B5273" w:rsidRPr="009B5273" w:rsidRDefault="009B5273" w:rsidP="00DE1598">
            <w:pPr>
              <w:autoSpaceDE w:val="0"/>
              <w:autoSpaceDN w:val="0"/>
              <w:adjustRightInd w:val="0"/>
              <w:ind w:left="0" w:firstLine="0"/>
              <w:jc w:val="left"/>
              <w:rPr>
                <w:rFonts w:ascii="Times New Roman" w:hAnsi="Times New Roman" w:cs="Times New Roman"/>
                <w:sz w:val="22"/>
                <w:lang w:val="es-MX" w:eastAsia="es-MX"/>
              </w:rPr>
            </w:pPr>
            <w:r w:rsidRPr="009B5273">
              <w:rPr>
                <w:rFonts w:ascii="Times New Roman" w:eastAsia="Times New Roman" w:hAnsi="Times New Roman" w:cs="Times New Roman"/>
                <w:sz w:val="22"/>
              </w:rPr>
              <w:t>Ejercicio práctico con software</w:t>
            </w:r>
            <w:r w:rsidR="00653A2A">
              <w:rPr>
                <w:rFonts w:ascii="Times New Roman" w:eastAsia="Times New Roman" w:hAnsi="Times New Roman" w:cs="Times New Roman"/>
                <w:sz w:val="22"/>
              </w:rPr>
              <w:t xml:space="preserve"> EF</w:t>
            </w:r>
            <w:r w:rsidR="00653A2A" w:rsidRPr="00653A2A">
              <w:rPr>
                <w:rFonts w:ascii="Times New Roman" w:eastAsia="Times New Roman" w:hAnsi="Times New Roman" w:cs="Times New Roman"/>
                <w:sz w:val="22"/>
                <w:vertAlign w:val="subscript"/>
              </w:rPr>
              <w:t>25</w:t>
            </w:r>
          </w:p>
        </w:tc>
        <w:tc>
          <w:tcPr>
            <w:tcW w:w="1308" w:type="dxa"/>
          </w:tcPr>
          <w:p w14:paraId="1BBBE3C9"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121E599C" w14:textId="7E673B83"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0" w:type="dxa"/>
          </w:tcPr>
          <w:p w14:paraId="31606301" w14:textId="7B03F839"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1" w:type="dxa"/>
          </w:tcPr>
          <w:p w14:paraId="59C2F314" w14:textId="10610D19"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26F43EAD" w14:textId="5F8FAD76"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6</w:t>
            </w:r>
          </w:p>
        </w:tc>
        <w:tc>
          <w:tcPr>
            <w:tcW w:w="540" w:type="dxa"/>
          </w:tcPr>
          <w:p w14:paraId="031548B8" w14:textId="44B374E7"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91" w:type="dxa"/>
          </w:tcPr>
          <w:p w14:paraId="62937476" w14:textId="2CFC2310"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4DE7C6DC" w14:textId="2A9DFB01" w:rsidR="009B5273" w:rsidRPr="009B5273" w:rsidRDefault="009B5273" w:rsidP="00DE1598">
            <w:pPr>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448E8147" w14:textId="77777777" w:rsidTr="00DE1598">
        <w:tc>
          <w:tcPr>
            <w:tcW w:w="3729" w:type="dxa"/>
          </w:tcPr>
          <w:p w14:paraId="48B89C20" w14:textId="3CCE803F" w:rsidR="009B5273" w:rsidRPr="009B5273" w:rsidRDefault="009B5273" w:rsidP="00DE1598">
            <w:pPr>
              <w:tabs>
                <w:tab w:val="left" w:pos="2715"/>
              </w:tabs>
              <w:autoSpaceDE w:val="0"/>
              <w:autoSpaceDN w:val="0"/>
              <w:adjustRightInd w:val="0"/>
              <w:ind w:left="0" w:firstLine="0"/>
              <w:jc w:val="left"/>
              <w:rPr>
                <w:rFonts w:ascii="Times New Roman" w:hAnsi="Times New Roman" w:cs="Times New Roman"/>
                <w:sz w:val="22"/>
                <w:lang w:val="es-MX" w:eastAsia="es-MX"/>
              </w:rPr>
            </w:pPr>
            <w:r w:rsidRPr="009B5273">
              <w:rPr>
                <w:rFonts w:ascii="Times New Roman" w:hAnsi="Times New Roman" w:cs="Times New Roman"/>
                <w:sz w:val="22"/>
                <w:lang w:val="es-MX" w:eastAsia="es-MX"/>
              </w:rPr>
              <w:t>Ejercicios intervalos de confianza</w:t>
            </w:r>
            <w:r w:rsidR="00653A2A">
              <w:rPr>
                <w:rFonts w:ascii="Times New Roman" w:hAnsi="Times New Roman" w:cs="Times New Roman"/>
                <w:sz w:val="22"/>
                <w:lang w:val="es-MX" w:eastAsia="es-MX"/>
              </w:rPr>
              <w:t xml:space="preserve"> EF</w:t>
            </w:r>
            <w:r w:rsidR="00653A2A" w:rsidRPr="00653A2A">
              <w:rPr>
                <w:rFonts w:ascii="Times New Roman" w:hAnsi="Times New Roman" w:cs="Times New Roman"/>
                <w:sz w:val="22"/>
                <w:vertAlign w:val="subscript"/>
                <w:lang w:val="es-MX" w:eastAsia="es-MX"/>
              </w:rPr>
              <w:t>26</w:t>
            </w:r>
          </w:p>
        </w:tc>
        <w:tc>
          <w:tcPr>
            <w:tcW w:w="1308" w:type="dxa"/>
          </w:tcPr>
          <w:p w14:paraId="6D4A5655"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57DEEB7F" w14:textId="4599CF52"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1DFD4147" w14:textId="75255766"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41" w:type="dxa"/>
          </w:tcPr>
          <w:p w14:paraId="17BE07FA" w14:textId="38B3658A"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1" w:type="dxa"/>
          </w:tcPr>
          <w:p w14:paraId="7044CAB9" w14:textId="25FE74AA"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1A22114C" w14:textId="33988A00"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91" w:type="dxa"/>
          </w:tcPr>
          <w:p w14:paraId="27FE4E47" w14:textId="74A9B11A"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620DC013" w14:textId="09B31A3A" w:rsidR="009B5273" w:rsidRPr="009B5273" w:rsidRDefault="009B5273" w:rsidP="00DE1598">
            <w:pPr>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28BB423C" w14:textId="77777777" w:rsidTr="00DE1598">
        <w:tc>
          <w:tcPr>
            <w:tcW w:w="3729" w:type="dxa"/>
          </w:tcPr>
          <w:p w14:paraId="2A025B9C" w14:textId="7E233BAA" w:rsidR="009B5273" w:rsidRPr="009B5273" w:rsidRDefault="009B5273" w:rsidP="00DE1598">
            <w:pPr>
              <w:autoSpaceDE w:val="0"/>
              <w:autoSpaceDN w:val="0"/>
              <w:adjustRightInd w:val="0"/>
              <w:ind w:left="0" w:firstLine="0"/>
              <w:jc w:val="left"/>
              <w:rPr>
                <w:rFonts w:ascii="Times New Roman" w:hAnsi="Times New Roman" w:cs="Times New Roman"/>
                <w:sz w:val="22"/>
                <w:lang w:val="es-MX" w:eastAsia="es-MX"/>
              </w:rPr>
            </w:pPr>
            <w:r w:rsidRPr="009B5273">
              <w:rPr>
                <w:rFonts w:ascii="Times New Roman" w:hAnsi="Times New Roman" w:cs="Times New Roman"/>
                <w:sz w:val="22"/>
                <w:lang w:val="es-MX" w:eastAsia="es-MX"/>
              </w:rPr>
              <w:t xml:space="preserve">Diagrama errores de medición </w:t>
            </w:r>
            <w:r w:rsidR="00653A2A">
              <w:rPr>
                <w:rFonts w:ascii="Times New Roman" w:hAnsi="Times New Roman" w:cs="Times New Roman"/>
                <w:sz w:val="22"/>
                <w:lang w:val="es-MX" w:eastAsia="es-MX"/>
              </w:rPr>
              <w:t>EF</w:t>
            </w:r>
            <w:r w:rsidR="00653A2A" w:rsidRPr="00653A2A">
              <w:rPr>
                <w:rFonts w:ascii="Times New Roman" w:hAnsi="Times New Roman" w:cs="Times New Roman"/>
                <w:sz w:val="22"/>
                <w:vertAlign w:val="subscript"/>
                <w:lang w:val="es-MX" w:eastAsia="es-MX"/>
              </w:rPr>
              <w:t>27</w:t>
            </w:r>
          </w:p>
        </w:tc>
        <w:tc>
          <w:tcPr>
            <w:tcW w:w="1308" w:type="dxa"/>
          </w:tcPr>
          <w:p w14:paraId="378128D8"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7108B0A5" w14:textId="5962FD3C"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756DA366" w14:textId="149575A4"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0A226AD5" w14:textId="554B366C"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1" w:type="dxa"/>
          </w:tcPr>
          <w:p w14:paraId="65691AB5" w14:textId="2DCE6DB5"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0" w:type="dxa"/>
          </w:tcPr>
          <w:p w14:paraId="0C328DD7" w14:textId="1466BED4"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91" w:type="dxa"/>
          </w:tcPr>
          <w:p w14:paraId="0A781CCB" w14:textId="4E7B8BA9"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3CF54740" w14:textId="3701D3C6" w:rsidR="009B5273" w:rsidRPr="009B5273" w:rsidRDefault="009B5273" w:rsidP="00DE1598">
            <w:pPr>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7BDF97F9" w14:textId="77777777" w:rsidTr="00DE1598">
        <w:tc>
          <w:tcPr>
            <w:tcW w:w="3729" w:type="dxa"/>
          </w:tcPr>
          <w:p w14:paraId="32E8C56C" w14:textId="309C0EF7" w:rsidR="009B5273" w:rsidRPr="009B5273" w:rsidRDefault="009B5273" w:rsidP="00DE1598">
            <w:pPr>
              <w:autoSpaceDE w:val="0"/>
              <w:autoSpaceDN w:val="0"/>
              <w:adjustRightInd w:val="0"/>
              <w:ind w:left="0" w:firstLine="0"/>
              <w:jc w:val="left"/>
              <w:rPr>
                <w:rFonts w:ascii="Times New Roman" w:hAnsi="Times New Roman" w:cs="Times New Roman"/>
                <w:sz w:val="22"/>
                <w:lang w:val="es-MX" w:eastAsia="es-MX"/>
              </w:rPr>
            </w:pPr>
            <w:r w:rsidRPr="009B5273">
              <w:rPr>
                <w:rFonts w:ascii="Times New Roman" w:hAnsi="Times New Roman" w:cs="Times New Roman"/>
                <w:sz w:val="22"/>
                <w:lang w:val="es-MX" w:eastAsia="es-MX"/>
              </w:rPr>
              <w:t>E</w:t>
            </w:r>
            <w:r w:rsidR="00653A2A">
              <w:rPr>
                <w:rFonts w:ascii="Times New Roman" w:hAnsi="Times New Roman" w:cs="Times New Roman"/>
                <w:sz w:val="22"/>
                <w:lang w:val="es-MX" w:eastAsia="es-MX"/>
              </w:rPr>
              <w:t>valuación ES</w:t>
            </w:r>
            <w:r w:rsidR="00653A2A" w:rsidRPr="00653A2A">
              <w:rPr>
                <w:rFonts w:ascii="Times New Roman" w:hAnsi="Times New Roman" w:cs="Times New Roman"/>
                <w:sz w:val="22"/>
                <w:vertAlign w:val="subscript"/>
                <w:lang w:val="es-MX" w:eastAsia="es-MX"/>
              </w:rPr>
              <w:t>5</w:t>
            </w:r>
          </w:p>
        </w:tc>
        <w:tc>
          <w:tcPr>
            <w:tcW w:w="1308" w:type="dxa"/>
          </w:tcPr>
          <w:p w14:paraId="26EAA0F8"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50%</w:t>
            </w:r>
          </w:p>
        </w:tc>
        <w:tc>
          <w:tcPr>
            <w:tcW w:w="540" w:type="dxa"/>
          </w:tcPr>
          <w:p w14:paraId="122E10AE" w14:textId="05C32890"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0C429ABC" w14:textId="24458147"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10</w:t>
            </w:r>
          </w:p>
        </w:tc>
        <w:tc>
          <w:tcPr>
            <w:tcW w:w="541" w:type="dxa"/>
          </w:tcPr>
          <w:p w14:paraId="7236E89F" w14:textId="4173BE87"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1" w:type="dxa"/>
          </w:tcPr>
          <w:p w14:paraId="3F872328" w14:textId="63538B53"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0" w:type="dxa"/>
          </w:tcPr>
          <w:p w14:paraId="3E5C9810" w14:textId="1714CF70"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8</w:t>
            </w:r>
          </w:p>
        </w:tc>
        <w:tc>
          <w:tcPr>
            <w:tcW w:w="591" w:type="dxa"/>
          </w:tcPr>
          <w:p w14:paraId="01427230" w14:textId="0E863A69" w:rsidR="009B5273" w:rsidRPr="009B5273" w:rsidRDefault="00AA2D72" w:rsidP="00DE1598">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4961" w:type="dxa"/>
          </w:tcPr>
          <w:p w14:paraId="6D233CC7" w14:textId="77777777" w:rsidR="009B5273" w:rsidRPr="009B5273" w:rsidRDefault="009B5273" w:rsidP="00DE1598">
            <w:pPr>
              <w:rPr>
                <w:rFonts w:ascii="Times New Roman" w:hAnsi="Times New Roman" w:cs="Times New Roman"/>
                <w:sz w:val="22"/>
                <w:lang w:val="es-MX" w:eastAsia="es-MX"/>
              </w:rPr>
            </w:pPr>
            <w:r w:rsidRPr="009B5273">
              <w:rPr>
                <w:rFonts w:ascii="Times New Roman" w:hAnsi="Times New Roman" w:cs="Times New Roman"/>
                <w:sz w:val="22"/>
                <w:lang w:val="es-MX" w:eastAsia="es-MX"/>
              </w:rPr>
              <w:t>Se evalúa con lista de cotejo</w:t>
            </w:r>
          </w:p>
        </w:tc>
      </w:tr>
      <w:tr w:rsidR="009B5273" w:rsidRPr="009F6C2E" w14:paraId="2B5B6146" w14:textId="77777777" w:rsidTr="00DE1598">
        <w:tc>
          <w:tcPr>
            <w:tcW w:w="3729" w:type="dxa"/>
          </w:tcPr>
          <w:p w14:paraId="4BD63699"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Total</w:t>
            </w:r>
          </w:p>
        </w:tc>
        <w:tc>
          <w:tcPr>
            <w:tcW w:w="1308" w:type="dxa"/>
          </w:tcPr>
          <w:p w14:paraId="73F97142" w14:textId="77777777" w:rsidR="009B5273" w:rsidRPr="009B5273" w:rsidRDefault="009B5273" w:rsidP="00DE1598">
            <w:pPr>
              <w:autoSpaceDE w:val="0"/>
              <w:autoSpaceDN w:val="0"/>
              <w:adjustRightInd w:val="0"/>
              <w:jc w:val="center"/>
              <w:rPr>
                <w:rFonts w:ascii="Times New Roman" w:hAnsi="Times New Roman" w:cs="Times New Roman"/>
                <w:sz w:val="22"/>
                <w:lang w:val="es-MX" w:eastAsia="es-MX"/>
              </w:rPr>
            </w:pPr>
            <w:r w:rsidRPr="009B5273">
              <w:rPr>
                <w:rFonts w:ascii="Times New Roman" w:hAnsi="Times New Roman" w:cs="Times New Roman"/>
                <w:sz w:val="22"/>
                <w:lang w:val="es-MX" w:eastAsia="es-MX"/>
              </w:rPr>
              <w:t>100 %</w:t>
            </w:r>
          </w:p>
        </w:tc>
        <w:tc>
          <w:tcPr>
            <w:tcW w:w="540" w:type="dxa"/>
          </w:tcPr>
          <w:p w14:paraId="437ADD79"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0" w:type="dxa"/>
          </w:tcPr>
          <w:p w14:paraId="5B8F4565"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30</w:t>
            </w:r>
          </w:p>
        </w:tc>
        <w:tc>
          <w:tcPr>
            <w:tcW w:w="541" w:type="dxa"/>
          </w:tcPr>
          <w:p w14:paraId="226616C0"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541" w:type="dxa"/>
          </w:tcPr>
          <w:p w14:paraId="41837C2C"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20</w:t>
            </w:r>
          </w:p>
        </w:tc>
        <w:tc>
          <w:tcPr>
            <w:tcW w:w="540" w:type="dxa"/>
          </w:tcPr>
          <w:p w14:paraId="6C3F7534"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20</w:t>
            </w:r>
          </w:p>
        </w:tc>
        <w:tc>
          <w:tcPr>
            <w:tcW w:w="591" w:type="dxa"/>
          </w:tcPr>
          <w:p w14:paraId="59804832"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r w:rsidRPr="009B5273">
              <w:rPr>
                <w:rFonts w:ascii="Times New Roman" w:hAnsi="Times New Roman" w:cs="Times New Roman"/>
                <w:sz w:val="22"/>
                <w:lang w:val="es-MX" w:eastAsia="es-MX"/>
              </w:rPr>
              <w:t>10</w:t>
            </w:r>
          </w:p>
        </w:tc>
        <w:tc>
          <w:tcPr>
            <w:tcW w:w="4961" w:type="dxa"/>
          </w:tcPr>
          <w:p w14:paraId="295E8D31" w14:textId="77777777" w:rsidR="009B5273" w:rsidRPr="009B5273" w:rsidRDefault="009B5273" w:rsidP="00DE1598">
            <w:pPr>
              <w:autoSpaceDE w:val="0"/>
              <w:autoSpaceDN w:val="0"/>
              <w:adjustRightInd w:val="0"/>
              <w:rPr>
                <w:rFonts w:ascii="Times New Roman" w:hAnsi="Times New Roman" w:cs="Times New Roman"/>
                <w:sz w:val="22"/>
                <w:lang w:val="es-MX" w:eastAsia="es-MX"/>
              </w:rPr>
            </w:pPr>
          </w:p>
        </w:tc>
      </w:tr>
    </w:tbl>
    <w:p w14:paraId="328BD35F" w14:textId="77777777" w:rsidR="00AC029B" w:rsidRPr="009F6C2E" w:rsidRDefault="00AC029B" w:rsidP="00AC029B">
      <w:pPr>
        <w:autoSpaceDE w:val="0"/>
        <w:autoSpaceDN w:val="0"/>
        <w:adjustRightInd w:val="0"/>
        <w:ind w:left="0" w:firstLine="0"/>
        <w:rPr>
          <w:b/>
          <w:szCs w:val="20"/>
          <w:lang w:val="es-MX" w:eastAsia="es-MX"/>
        </w:rPr>
      </w:pPr>
    </w:p>
    <w:p w14:paraId="3938BBDA"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508B79F4"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2"/>
        <w:gridCol w:w="6780"/>
      </w:tblGrid>
      <w:tr w:rsidR="00AC029B" w:rsidRPr="009F6C2E" w14:paraId="47D2B911" w14:textId="77777777" w:rsidTr="00DE1598">
        <w:tc>
          <w:tcPr>
            <w:tcW w:w="6856" w:type="dxa"/>
          </w:tcPr>
          <w:p w14:paraId="36B9C3B8" w14:textId="77777777" w:rsidR="00AA2D72" w:rsidRPr="00AA2D72" w:rsidRDefault="00AA2D72" w:rsidP="00AA2D72">
            <w:pPr>
              <w:spacing w:after="80"/>
              <w:ind w:left="0" w:firstLine="0"/>
              <w:jc w:val="left"/>
              <w:rPr>
                <w:rFonts w:ascii="Times New Roman" w:hAnsi="Times New Roman" w:cs="Times New Roman"/>
                <w:sz w:val="22"/>
              </w:rPr>
            </w:pPr>
            <w:r w:rsidRPr="00AA2D72">
              <w:rPr>
                <w:rFonts w:ascii="Times New Roman" w:hAnsi="Times New Roman" w:cs="Times New Roman"/>
                <w:sz w:val="22"/>
              </w:rPr>
              <w:t>-Introducción a la probabilidad y estadística Décima tercera edición Mendenhall, William, Robert J. Beaver y Barbara M. Beaver. ISBN-13: 978-607-481-466-8</w:t>
            </w:r>
          </w:p>
          <w:p w14:paraId="0F964961" w14:textId="77777777" w:rsidR="00AA2D72" w:rsidRPr="00AA2D72" w:rsidRDefault="00AA2D72" w:rsidP="00AA2D72">
            <w:pPr>
              <w:spacing w:after="80"/>
              <w:ind w:left="0" w:firstLine="0"/>
              <w:jc w:val="left"/>
              <w:rPr>
                <w:rFonts w:ascii="Times New Roman" w:hAnsi="Times New Roman" w:cs="Times New Roman"/>
                <w:color w:val="222222"/>
                <w:sz w:val="22"/>
                <w:highlight w:val="white"/>
              </w:rPr>
            </w:pPr>
            <w:r w:rsidRPr="00AA2D72">
              <w:rPr>
                <w:rFonts w:ascii="Times New Roman" w:eastAsia="Open Sans" w:hAnsi="Times New Roman" w:cs="Times New Roman"/>
                <w:sz w:val="22"/>
              </w:rPr>
              <w:t xml:space="preserve">-Devore, Jay L. </w:t>
            </w:r>
            <w:r w:rsidRPr="00AA2D72">
              <w:rPr>
                <w:rFonts w:ascii="Times New Roman" w:eastAsia="Oi" w:hAnsi="Times New Roman" w:cs="Times New Roman"/>
                <w:sz w:val="22"/>
              </w:rPr>
              <w:t xml:space="preserve">Probabilidad y Estadística para Ingeniería y Ciencias. </w:t>
            </w:r>
            <w:r w:rsidRPr="00AA2D72">
              <w:rPr>
                <w:rFonts w:ascii="Times New Roman" w:eastAsia="Open Sans" w:hAnsi="Times New Roman" w:cs="Times New Roman"/>
                <w:sz w:val="22"/>
              </w:rPr>
              <w:t>Séptima edición.</w:t>
            </w:r>
            <w:r w:rsidRPr="00AA2D72">
              <w:rPr>
                <w:rFonts w:ascii="Times New Roman" w:eastAsia="Oi" w:hAnsi="Times New Roman" w:cs="Times New Roman"/>
                <w:sz w:val="22"/>
              </w:rPr>
              <w:t xml:space="preserve"> </w:t>
            </w:r>
            <w:r w:rsidRPr="00AA2D72">
              <w:rPr>
                <w:rFonts w:ascii="Times New Roman" w:eastAsia="Open Sans" w:hAnsi="Times New Roman" w:cs="Times New Roman"/>
                <w:sz w:val="22"/>
              </w:rPr>
              <w:t>ISBN-13: 978-607-481-338-8</w:t>
            </w:r>
            <w:r w:rsidRPr="00AA2D72">
              <w:rPr>
                <w:rFonts w:ascii="Times New Roman" w:eastAsia="Oi" w:hAnsi="Times New Roman" w:cs="Times New Roman"/>
                <w:sz w:val="22"/>
              </w:rPr>
              <w:t xml:space="preserve"> </w:t>
            </w:r>
            <w:r w:rsidRPr="00AA2D72">
              <w:rPr>
                <w:rFonts w:ascii="Times New Roman" w:eastAsia="Open Sans" w:hAnsi="Times New Roman" w:cs="Times New Roman"/>
                <w:sz w:val="22"/>
              </w:rPr>
              <w:t>ISBN-10: 607-481-338-8</w:t>
            </w:r>
            <w:r w:rsidRPr="00AA2D72">
              <w:rPr>
                <w:rFonts w:ascii="Times New Roman" w:eastAsia="Open Sans" w:hAnsi="Times New Roman" w:cs="Times New Roman"/>
                <w:sz w:val="22"/>
              </w:rPr>
              <w:br/>
            </w:r>
            <w:r w:rsidRPr="00AA2D72">
              <w:rPr>
                <w:rFonts w:ascii="Times New Roman" w:hAnsi="Times New Roman" w:cs="Times New Roman"/>
                <w:color w:val="222222"/>
                <w:sz w:val="22"/>
                <w:highlight w:val="white"/>
              </w:rPr>
              <w:br/>
              <w:t>-Madrigal Maldonado, R. (2018). Control estadístico de la calidad. Un enfoque creativo. Grupo Editorial Patria.</w:t>
            </w:r>
          </w:p>
          <w:p w14:paraId="1389D86C" w14:textId="77777777" w:rsidR="00AA2D72" w:rsidRPr="00AA2D72" w:rsidRDefault="00AA2D72" w:rsidP="00AA2D72">
            <w:pPr>
              <w:spacing w:after="80"/>
              <w:ind w:left="0" w:firstLine="0"/>
              <w:jc w:val="left"/>
              <w:rPr>
                <w:rFonts w:ascii="Times New Roman" w:hAnsi="Times New Roman" w:cs="Times New Roman"/>
                <w:color w:val="222222"/>
                <w:sz w:val="22"/>
                <w:highlight w:val="white"/>
              </w:rPr>
            </w:pPr>
            <w:r w:rsidRPr="00AA2D72">
              <w:rPr>
                <w:rFonts w:ascii="Times New Roman" w:hAnsi="Times New Roman" w:cs="Times New Roman"/>
                <w:color w:val="222222"/>
                <w:sz w:val="22"/>
                <w:highlight w:val="white"/>
              </w:rPr>
              <w:t>-Gutiérrez Pulido, H., &amp; De la Vara Salazar, R. (2009). Control estadístico de calidad y seis sigma. México DF: Mc Graw Hill.</w:t>
            </w:r>
          </w:p>
          <w:p w14:paraId="6F8547CB" w14:textId="77777777" w:rsidR="00AC029B" w:rsidRPr="00AA2D72" w:rsidRDefault="00AC029B" w:rsidP="00DE1598">
            <w:pPr>
              <w:autoSpaceDE w:val="0"/>
              <w:autoSpaceDN w:val="0"/>
              <w:adjustRightInd w:val="0"/>
              <w:spacing w:after="80"/>
              <w:ind w:left="0" w:firstLine="0"/>
              <w:rPr>
                <w:sz w:val="22"/>
                <w:lang w:val="es-MX" w:eastAsia="es-MX"/>
              </w:rPr>
            </w:pPr>
          </w:p>
        </w:tc>
        <w:tc>
          <w:tcPr>
            <w:tcW w:w="6856" w:type="dxa"/>
          </w:tcPr>
          <w:p w14:paraId="5659A318" w14:textId="13E08802" w:rsidR="00AC029B" w:rsidRPr="00AA2D72" w:rsidRDefault="00AA2D72" w:rsidP="00DE1598">
            <w:pPr>
              <w:autoSpaceDE w:val="0"/>
              <w:autoSpaceDN w:val="0"/>
              <w:adjustRightInd w:val="0"/>
              <w:spacing w:after="80"/>
              <w:ind w:left="0" w:firstLine="0"/>
              <w:rPr>
                <w:sz w:val="22"/>
                <w:lang w:val="es-MX" w:eastAsia="es-MX"/>
              </w:rPr>
            </w:pPr>
            <w:r w:rsidRPr="00AA2D72">
              <w:rPr>
                <w:rFonts w:ascii="Times New Roman" w:hAnsi="Times New Roman" w:cs="Times New Roman"/>
                <w:sz w:val="22"/>
                <w:lang w:val="es-MX" w:eastAsia="es-MX"/>
              </w:rPr>
              <w:t>-Software</w:t>
            </w:r>
            <w:r w:rsidRPr="00AA2D72">
              <w:rPr>
                <w:rFonts w:ascii="Times New Roman" w:hAnsi="Times New Roman" w:cs="Times New Roman"/>
                <w:sz w:val="22"/>
                <w:lang w:val="es-MX" w:eastAsia="es-MX"/>
              </w:rPr>
              <w:br/>
              <w:t>-Pintarrón</w:t>
            </w:r>
            <w:r w:rsidRPr="00AA2D72">
              <w:rPr>
                <w:rFonts w:ascii="Times New Roman" w:hAnsi="Times New Roman" w:cs="Times New Roman"/>
                <w:sz w:val="22"/>
                <w:lang w:val="es-MX" w:eastAsia="es-MX"/>
              </w:rPr>
              <w:br/>
              <w:t>-Computadora</w:t>
            </w:r>
            <w:r w:rsidRPr="00AA2D72">
              <w:rPr>
                <w:rFonts w:ascii="Times New Roman" w:hAnsi="Times New Roman" w:cs="Times New Roman"/>
                <w:sz w:val="22"/>
                <w:lang w:val="es-MX" w:eastAsia="es-MX"/>
              </w:rPr>
              <w:br/>
              <w:t>-Libros</w:t>
            </w:r>
          </w:p>
        </w:tc>
      </w:tr>
    </w:tbl>
    <w:p w14:paraId="7A12A9D9" w14:textId="77777777" w:rsidR="00AC029B" w:rsidRDefault="00AC029B" w:rsidP="00AC029B">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6893A59A" w14:textId="77777777" w:rsidR="00AA2D72" w:rsidRDefault="00AA2D72" w:rsidP="00AC029B">
      <w:pPr>
        <w:autoSpaceDE w:val="0"/>
        <w:autoSpaceDN w:val="0"/>
        <w:adjustRightInd w:val="0"/>
        <w:spacing w:after="80"/>
        <w:ind w:left="0" w:firstLine="0"/>
        <w:rPr>
          <w:szCs w:val="20"/>
          <w:lang w:val="es-MX" w:eastAsia="es-MX"/>
        </w:rPr>
      </w:pPr>
    </w:p>
    <w:p w14:paraId="08F1DF58" w14:textId="77777777" w:rsidR="00AA2D72" w:rsidRDefault="00AA2D72" w:rsidP="00AC029B">
      <w:pPr>
        <w:autoSpaceDE w:val="0"/>
        <w:autoSpaceDN w:val="0"/>
        <w:adjustRightInd w:val="0"/>
        <w:spacing w:after="80"/>
        <w:ind w:left="0" w:firstLine="0"/>
        <w:rPr>
          <w:szCs w:val="20"/>
          <w:lang w:val="es-MX" w:eastAsia="es-MX"/>
        </w:rPr>
      </w:pPr>
    </w:p>
    <w:p w14:paraId="28F6C84A" w14:textId="77777777" w:rsidR="00AA2D72" w:rsidRDefault="00AA2D72" w:rsidP="00AC029B">
      <w:pPr>
        <w:autoSpaceDE w:val="0"/>
        <w:autoSpaceDN w:val="0"/>
        <w:adjustRightInd w:val="0"/>
        <w:spacing w:after="80"/>
        <w:ind w:left="0" w:firstLine="0"/>
        <w:rPr>
          <w:szCs w:val="20"/>
          <w:lang w:val="es-MX" w:eastAsia="es-MX"/>
        </w:rPr>
      </w:pPr>
    </w:p>
    <w:p w14:paraId="390AE085" w14:textId="77777777" w:rsidR="00AC029B" w:rsidRPr="009F6C2E" w:rsidRDefault="00AC029B" w:rsidP="00AC029B">
      <w:pPr>
        <w:tabs>
          <w:tab w:val="left" w:pos="11655"/>
        </w:tabs>
        <w:autoSpaceDE w:val="0"/>
        <w:autoSpaceDN w:val="0"/>
        <w:adjustRightInd w:val="0"/>
        <w:rPr>
          <w:b/>
          <w:bCs/>
          <w:szCs w:val="20"/>
          <w:lang w:val="es-MX" w:eastAsia="es-MX"/>
        </w:rPr>
      </w:pPr>
      <w:r w:rsidRPr="009F6C2E">
        <w:rPr>
          <w:b/>
          <w:bCs/>
          <w:szCs w:val="20"/>
          <w:lang w:val="es-MX" w:eastAsia="es-MX"/>
        </w:rPr>
        <w:lastRenderedPageBreak/>
        <w:t xml:space="preserve">4. Análisis por competencias específicas </w:t>
      </w:r>
    </w:p>
    <w:p w14:paraId="71541D5D" w14:textId="601DBCB4" w:rsidR="00AC029B" w:rsidRPr="009F6C2E" w:rsidRDefault="00AC029B" w:rsidP="00AC029B">
      <w:pPr>
        <w:autoSpaceDE w:val="0"/>
        <w:autoSpaceDN w:val="0"/>
        <w:adjustRightInd w:val="0"/>
        <w:rPr>
          <w:szCs w:val="20"/>
          <w:lang w:val="es-MX" w:eastAsia="es-MX"/>
        </w:rPr>
      </w:pPr>
      <w:r w:rsidRPr="009F6C2E">
        <w:rPr>
          <w:b/>
          <w:szCs w:val="20"/>
          <w:lang w:val="es-MX" w:eastAsia="es-MX"/>
        </w:rPr>
        <w:t xml:space="preserve">Competencia No.: </w:t>
      </w:r>
      <w:r w:rsidR="00C52B27" w:rsidRPr="00FB49FD">
        <w:rPr>
          <w:szCs w:val="20"/>
        </w:rPr>
        <w:t xml:space="preserve">6 </w:t>
      </w:r>
      <w:r w:rsidR="00C52B27" w:rsidRPr="00FB49FD">
        <w:rPr>
          <w:rFonts w:eastAsia="Times New Roman"/>
          <w:szCs w:val="20"/>
        </w:rPr>
        <w:t>Estadística aplicada.</w:t>
      </w:r>
    </w:p>
    <w:p w14:paraId="48220594" w14:textId="77777777" w:rsidR="00C52B27" w:rsidRPr="00FB49FD" w:rsidRDefault="00AC029B" w:rsidP="00C52B27">
      <w:pPr>
        <w:spacing w:after="0" w:line="240" w:lineRule="auto"/>
        <w:ind w:left="0" w:firstLine="0"/>
        <w:jc w:val="left"/>
        <w:rPr>
          <w:rFonts w:eastAsia="Times New Roman"/>
          <w:szCs w:val="20"/>
        </w:rPr>
      </w:pPr>
      <w:r w:rsidRPr="009F6C2E">
        <w:rPr>
          <w:b/>
          <w:szCs w:val="20"/>
          <w:lang w:val="es-MX" w:eastAsia="es-MX"/>
        </w:rPr>
        <w:t xml:space="preserve">Descripción: </w:t>
      </w:r>
      <w:r w:rsidR="00C52B27" w:rsidRPr="00FB49FD">
        <w:rPr>
          <w:rFonts w:eastAsia="Times New Roman"/>
          <w:szCs w:val="20"/>
        </w:rPr>
        <w:t>Comprende los conceptos de muestreo para aplicar la teoría de distribuciones de muestreo</w:t>
      </w:r>
    </w:p>
    <w:p w14:paraId="5C3CE3D8" w14:textId="77777777" w:rsidR="00C52B27" w:rsidRPr="00FB49FD" w:rsidRDefault="00C52B27" w:rsidP="00C52B27">
      <w:pPr>
        <w:spacing w:after="0" w:line="240" w:lineRule="auto"/>
        <w:ind w:left="0" w:firstLine="0"/>
        <w:jc w:val="left"/>
        <w:rPr>
          <w:rFonts w:eastAsia="Times New Roman"/>
          <w:szCs w:val="20"/>
        </w:rPr>
      </w:pPr>
      <w:r w:rsidRPr="00FB49FD">
        <w:rPr>
          <w:rFonts w:eastAsia="Times New Roman"/>
          <w:szCs w:val="20"/>
        </w:rPr>
        <w:t>y diferentes tipos de fenómenos que se presentan en una muestra en procesos eléctricos, electrónicos y electrodinámicos.</w:t>
      </w:r>
    </w:p>
    <w:p w14:paraId="26FDB095" w14:textId="77777777" w:rsidR="00C52B27" w:rsidRPr="00FB49FD" w:rsidRDefault="00C52B27" w:rsidP="00C52B27">
      <w:pPr>
        <w:spacing w:after="0" w:line="240" w:lineRule="auto"/>
        <w:ind w:left="0" w:firstLine="0"/>
        <w:jc w:val="left"/>
        <w:rPr>
          <w:rFonts w:eastAsia="Times New Roman"/>
          <w:szCs w:val="20"/>
        </w:rPr>
      </w:pPr>
      <w:r w:rsidRPr="00FB49FD">
        <w:rPr>
          <w:rFonts w:eastAsia="Times New Roman"/>
          <w:szCs w:val="20"/>
        </w:rPr>
        <w:t>Aplica los fundamentos de la teoría de estimación para resolver problemas que requieren el cálculo del tamaño de la muestra para procesos eléctricos, electrónicos y electrodinámicos. Aplica los conceptos básicos de una prueba de hipótesis para identificar cuáles son los posibles fenómenos que se pueden analizar a través de una prueba de hipótesis.</w:t>
      </w:r>
    </w:p>
    <w:p w14:paraId="42F76AD4" w14:textId="6D6C192C" w:rsidR="00AC029B" w:rsidRPr="00C52B27" w:rsidRDefault="00AC029B" w:rsidP="00AC029B">
      <w:pPr>
        <w:autoSpaceDE w:val="0"/>
        <w:autoSpaceDN w:val="0"/>
        <w:adjustRightInd w:val="0"/>
        <w:spacing w:after="0" w:line="240" w:lineRule="auto"/>
        <w:ind w:left="0" w:firstLine="0"/>
        <w:jc w:val="left"/>
        <w:rPr>
          <w:rFonts w:eastAsiaTheme="minorEastAsia"/>
          <w:color w:val="auto"/>
          <w:szCs w:val="20"/>
        </w:rPr>
      </w:pPr>
    </w:p>
    <w:p w14:paraId="28CA0C2D" w14:textId="77777777" w:rsidR="00AC029B" w:rsidRPr="009F6C2E" w:rsidRDefault="00AC029B" w:rsidP="00AC029B">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AC029B" w:rsidRPr="009F6C2E" w14:paraId="45AA0301" w14:textId="77777777" w:rsidTr="00DE1598">
        <w:tc>
          <w:tcPr>
            <w:tcW w:w="3225" w:type="dxa"/>
            <w:vAlign w:val="center"/>
          </w:tcPr>
          <w:p w14:paraId="6A41E6EC"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D44DDFF"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6057FEA"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2C090CA6"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2371192"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AC029B" w:rsidRPr="009F6C2E" w14:paraId="4D7DA1D2" w14:textId="77777777" w:rsidTr="00DE1598">
        <w:tc>
          <w:tcPr>
            <w:tcW w:w="3225" w:type="dxa"/>
          </w:tcPr>
          <w:p w14:paraId="056C1F2D"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6.1 Muestreo</w:t>
            </w:r>
          </w:p>
          <w:p w14:paraId="1FF4BB0B"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6.1.1 Tipos de muestreo.</w:t>
            </w:r>
          </w:p>
          <w:p w14:paraId="0AB86998"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6.1.2 Teorema de Límite central.</w:t>
            </w:r>
          </w:p>
          <w:p w14:paraId="5FB7A277"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6.1.3 Distribución muestral de la media.</w:t>
            </w:r>
          </w:p>
          <w:p w14:paraId="22E09C8E"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6.1.4 Distribución muestral de una proporción.</w:t>
            </w:r>
          </w:p>
          <w:p w14:paraId="1DE2A797"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6.2 Estimación</w:t>
            </w:r>
          </w:p>
          <w:p w14:paraId="1B440195"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6.2.1 Estimación puntual.</w:t>
            </w:r>
          </w:p>
          <w:p w14:paraId="1AFD6DAC"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6.2.2 Estimación por intervalo.</w:t>
            </w:r>
          </w:p>
          <w:p w14:paraId="07653056"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6.2.3 Intervalo de confianza para una media.</w:t>
            </w:r>
          </w:p>
          <w:p w14:paraId="4FFC0658"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6.2.4 Intervalo de confianza para una proporción.</w:t>
            </w:r>
          </w:p>
          <w:p w14:paraId="128C332A"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6.3 Prueba de hipótesis</w:t>
            </w:r>
          </w:p>
          <w:p w14:paraId="279399E4"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6.3.1 Errores tipo I y II.</w:t>
            </w:r>
          </w:p>
          <w:p w14:paraId="64838C2E"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6.3.2 Pasos para realizar una Prueba de Hipótesis.</w:t>
            </w:r>
          </w:p>
          <w:p w14:paraId="25A59E13" w14:textId="77777777" w:rsidR="00C52B27" w:rsidRPr="00AC17E7" w:rsidRDefault="00C52B27" w:rsidP="00C52B27">
            <w:pPr>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lang w:val="es-MX"/>
              </w:rPr>
              <w:t>6.3.3 Prueba de hipótesis para una media.</w:t>
            </w:r>
          </w:p>
          <w:p w14:paraId="264205AC" w14:textId="5DADFED1" w:rsidR="00AC029B" w:rsidRPr="00AC17E7" w:rsidRDefault="00C52B27" w:rsidP="00C52B27">
            <w:pPr>
              <w:autoSpaceDE w:val="0"/>
              <w:autoSpaceDN w:val="0"/>
              <w:adjustRightInd w:val="0"/>
              <w:ind w:left="0" w:firstLine="0"/>
              <w:rPr>
                <w:rFonts w:ascii="Times New Roman" w:hAnsi="Times New Roman" w:cs="Times New Roman"/>
                <w:sz w:val="22"/>
                <w:lang w:val="es-MX" w:eastAsia="es-MX"/>
              </w:rPr>
            </w:pPr>
            <w:r w:rsidRPr="00AC17E7">
              <w:rPr>
                <w:rFonts w:ascii="Times New Roman" w:eastAsiaTheme="minorEastAsia" w:hAnsi="Times New Roman" w:cs="Times New Roman"/>
                <w:color w:val="auto"/>
                <w:sz w:val="22"/>
                <w:lang w:val="es-MX"/>
              </w:rPr>
              <w:lastRenderedPageBreak/>
              <w:t>6.3.4 Prueba de hipótesis para una proporción.</w:t>
            </w:r>
          </w:p>
          <w:p w14:paraId="4DE055D3" w14:textId="77777777" w:rsidR="00AC029B" w:rsidRPr="00AC17E7" w:rsidRDefault="00AC029B" w:rsidP="00DE1598">
            <w:pPr>
              <w:autoSpaceDE w:val="0"/>
              <w:autoSpaceDN w:val="0"/>
              <w:adjustRightInd w:val="0"/>
              <w:ind w:left="0" w:firstLine="0"/>
              <w:rPr>
                <w:rFonts w:ascii="Times New Roman" w:hAnsi="Times New Roman" w:cs="Times New Roman"/>
                <w:sz w:val="22"/>
                <w:lang w:val="es-MX" w:eastAsia="es-MX"/>
              </w:rPr>
            </w:pPr>
          </w:p>
        </w:tc>
        <w:tc>
          <w:tcPr>
            <w:tcW w:w="3256" w:type="dxa"/>
          </w:tcPr>
          <w:p w14:paraId="32495E4A" w14:textId="499A26D3" w:rsidR="00AC029B" w:rsidRPr="00AC17E7" w:rsidRDefault="00AC17E7" w:rsidP="00AC17E7">
            <w:pPr>
              <w:autoSpaceDE w:val="0"/>
              <w:autoSpaceDN w:val="0"/>
              <w:adjustRightInd w:val="0"/>
              <w:spacing w:after="0" w:line="240" w:lineRule="auto"/>
              <w:ind w:left="0" w:firstLine="0"/>
              <w:jc w:val="left"/>
              <w:rPr>
                <w:rFonts w:ascii="Times New Roman" w:eastAsiaTheme="minorEastAsia" w:hAnsi="Times New Roman" w:cs="Times New Roman"/>
                <w:color w:val="auto"/>
                <w:sz w:val="22"/>
                <w:lang w:val="es-MX"/>
              </w:rPr>
            </w:pPr>
            <w:r w:rsidRPr="00AC17E7">
              <w:rPr>
                <w:rFonts w:ascii="Times New Roman" w:eastAsiaTheme="minorEastAsia" w:hAnsi="Times New Roman" w:cs="Times New Roman"/>
                <w:color w:val="auto"/>
                <w:sz w:val="22"/>
              </w:rPr>
              <w:lastRenderedPageBreak/>
              <w:t>-Búsqueda de información de conceptos relacionados con el muestreo.</w:t>
            </w:r>
            <w:r w:rsidRPr="00AC17E7">
              <w:rPr>
                <w:rFonts w:ascii="Times New Roman" w:eastAsiaTheme="minorEastAsia" w:hAnsi="Times New Roman" w:cs="Times New Roman"/>
                <w:color w:val="auto"/>
                <w:sz w:val="22"/>
              </w:rPr>
              <w:br/>
              <w:t>-Discutir de los elementos investigados.</w:t>
            </w:r>
            <w:r>
              <w:rPr>
                <w:rFonts w:ascii="Times New Roman" w:eastAsiaTheme="minorEastAsia" w:hAnsi="Times New Roman" w:cs="Times New Roman"/>
                <w:color w:val="auto"/>
                <w:sz w:val="22"/>
              </w:rPr>
              <w:br/>
              <w:t>-</w:t>
            </w:r>
            <w:r w:rsidRPr="00AC17E7">
              <w:rPr>
                <w:rFonts w:ascii="Times New Roman" w:eastAsiaTheme="minorEastAsia" w:hAnsi="Times New Roman" w:cs="Times New Roman"/>
                <w:color w:val="auto"/>
                <w:sz w:val="22"/>
              </w:rPr>
              <w:t xml:space="preserve">Proporcionar situaciones hipotéticas de procesos y/o poblaciones finitas para obtengan de dichos procesos un conjunto de datos para sus análisis. </w:t>
            </w:r>
            <w:r>
              <w:rPr>
                <w:rFonts w:ascii="Times New Roman" w:eastAsiaTheme="minorEastAsia" w:hAnsi="Times New Roman" w:cs="Times New Roman"/>
                <w:color w:val="auto"/>
                <w:sz w:val="22"/>
              </w:rPr>
              <w:br/>
              <w:t>-</w:t>
            </w:r>
            <w:r w:rsidRPr="00AC17E7">
              <w:rPr>
                <w:rFonts w:ascii="Times New Roman" w:eastAsiaTheme="minorEastAsia" w:hAnsi="Times New Roman" w:cs="Times New Roman"/>
                <w:color w:val="auto"/>
                <w:sz w:val="22"/>
              </w:rPr>
              <w:t>Obtener los valores de t, X2, F y Z de las diferentes distribuciones muestrales.</w:t>
            </w:r>
            <w:r>
              <w:rPr>
                <w:rFonts w:ascii="Times New Roman" w:eastAsiaTheme="minorEastAsia" w:hAnsi="Times New Roman" w:cs="Times New Roman"/>
                <w:color w:val="auto"/>
                <w:sz w:val="22"/>
              </w:rPr>
              <w:br/>
              <w:t>-</w:t>
            </w:r>
            <w:r w:rsidRPr="00AC17E7">
              <w:rPr>
                <w:rFonts w:ascii="Times New Roman" w:eastAsiaTheme="minorEastAsia" w:hAnsi="Times New Roman" w:cs="Times New Roman"/>
                <w:color w:val="auto"/>
                <w:sz w:val="22"/>
              </w:rPr>
              <w:t>Interpretar los resultados obtenidos.</w:t>
            </w:r>
            <w:r w:rsidRPr="00AC17E7">
              <w:rPr>
                <w:rFonts w:ascii="Times New Roman" w:eastAsiaTheme="minorEastAsia" w:hAnsi="Times New Roman" w:cs="Times New Roman"/>
                <w:color w:val="auto"/>
                <w:sz w:val="22"/>
              </w:rPr>
              <w:br/>
              <w:t>-Calcular dado un conjunto de datos los intervalos de confianza, según proceda, para la media y proporción.</w:t>
            </w:r>
            <w:r w:rsidRPr="00AC17E7">
              <w:rPr>
                <w:rFonts w:ascii="Times New Roman" w:eastAsiaTheme="minorEastAsia" w:hAnsi="Times New Roman" w:cs="Times New Roman"/>
                <w:color w:val="auto"/>
                <w:sz w:val="22"/>
              </w:rPr>
              <w:br/>
              <w:t>-Interpretar el significado de los intervalos de confianza.</w:t>
            </w:r>
            <w:r w:rsidRPr="00AC17E7">
              <w:rPr>
                <w:rFonts w:ascii="Times New Roman" w:eastAsiaTheme="minorEastAsia" w:hAnsi="Times New Roman" w:cs="Times New Roman"/>
                <w:color w:val="auto"/>
                <w:sz w:val="22"/>
              </w:rPr>
              <w:br/>
              <w:t xml:space="preserve">-Dado un conjunto de datos </w:t>
            </w:r>
            <w:r w:rsidRPr="00AC17E7">
              <w:rPr>
                <w:rFonts w:ascii="Times New Roman" w:eastAsiaTheme="minorEastAsia" w:hAnsi="Times New Roman" w:cs="Times New Roman"/>
                <w:color w:val="auto"/>
                <w:sz w:val="22"/>
              </w:rPr>
              <w:lastRenderedPageBreak/>
              <w:t>diferenciar la importancia de utilizar estimadores puntuales y estimadores por intervalos.</w:t>
            </w:r>
            <w:r w:rsidRPr="00AC17E7">
              <w:rPr>
                <w:rFonts w:ascii="Times New Roman" w:eastAsiaTheme="minorEastAsia" w:hAnsi="Times New Roman" w:cs="Times New Roman"/>
                <w:color w:val="auto"/>
                <w:sz w:val="22"/>
              </w:rPr>
              <w:br/>
              <w:t>-Formular y resolver ejercicios aplicando la metodología de prueba de hipótesis para la media, proporción y varianza.</w:t>
            </w:r>
            <w:r w:rsidRPr="00AC17E7">
              <w:rPr>
                <w:rFonts w:ascii="Times New Roman" w:eastAsiaTheme="minorEastAsia" w:hAnsi="Times New Roman" w:cs="Times New Roman"/>
                <w:color w:val="auto"/>
                <w:sz w:val="22"/>
              </w:rPr>
              <w:br/>
              <w:t>-Obtener el tamaño de la muestra para diferentes situaciones en procesos eléctricos, electrónicos y electrodinámicos del error tipo I, error tipo II y para la potencia de la prueba.</w:t>
            </w:r>
            <w:r w:rsidRPr="00AC17E7">
              <w:rPr>
                <w:rFonts w:ascii="Times New Roman" w:eastAsiaTheme="minorEastAsia" w:hAnsi="Times New Roman" w:cs="Times New Roman"/>
                <w:color w:val="auto"/>
                <w:sz w:val="22"/>
              </w:rPr>
              <w:br/>
              <w:t>-Utilizar TIC’s para obtener los resultados sobre muestreo, estimación y pruebas de hipótesis.</w:t>
            </w:r>
          </w:p>
          <w:p w14:paraId="43B3002B" w14:textId="77777777" w:rsidR="00AC029B" w:rsidRPr="00AC17E7" w:rsidRDefault="00AC029B" w:rsidP="00DE1598">
            <w:pPr>
              <w:autoSpaceDE w:val="0"/>
              <w:autoSpaceDN w:val="0"/>
              <w:adjustRightInd w:val="0"/>
              <w:spacing w:after="0" w:line="240" w:lineRule="auto"/>
              <w:ind w:left="0" w:firstLine="0"/>
              <w:rPr>
                <w:rFonts w:ascii="Times New Roman" w:eastAsiaTheme="minorEastAsia" w:hAnsi="Times New Roman" w:cs="Times New Roman"/>
                <w:color w:val="auto"/>
                <w:sz w:val="22"/>
                <w:lang w:val="es-MX"/>
              </w:rPr>
            </w:pPr>
          </w:p>
        </w:tc>
        <w:tc>
          <w:tcPr>
            <w:tcW w:w="2974" w:type="dxa"/>
          </w:tcPr>
          <w:p w14:paraId="2FCEE6A1" w14:textId="77777777" w:rsidR="00AA2D72" w:rsidRPr="00AA2D72" w:rsidRDefault="00AC029B" w:rsidP="00AA2D72">
            <w:pPr>
              <w:spacing w:after="160" w:line="259" w:lineRule="auto"/>
              <w:jc w:val="left"/>
              <w:rPr>
                <w:rFonts w:ascii="Times New Roman" w:hAnsi="Times New Roman" w:cs="Times New Roman"/>
                <w:sz w:val="22"/>
              </w:rPr>
            </w:pPr>
            <w:r w:rsidRPr="00AC17E7">
              <w:rPr>
                <w:rFonts w:ascii="Times New Roman" w:hAnsi="Times New Roman" w:cs="Times New Roman"/>
                <w:sz w:val="22"/>
                <w:lang w:val="es-MX" w:eastAsia="es-MX"/>
              </w:rPr>
              <w:lastRenderedPageBreak/>
              <w:t xml:space="preserve"> </w:t>
            </w:r>
            <w:r w:rsidR="00AA2D72" w:rsidRPr="00AA2D72">
              <w:rPr>
                <w:rFonts w:ascii="Times New Roman" w:hAnsi="Times New Roman" w:cs="Times New Roman"/>
                <w:sz w:val="22"/>
                <w:lang w:val="es-MX" w:eastAsia="es-MX"/>
              </w:rPr>
              <w:t>-</w:t>
            </w:r>
            <w:r w:rsidR="00AA2D72" w:rsidRPr="00AA2D72">
              <w:rPr>
                <w:rFonts w:ascii="Times New Roman" w:hAnsi="Times New Roman" w:cs="Times New Roman"/>
                <w:sz w:val="22"/>
              </w:rPr>
              <w:t xml:space="preserve"> </w:t>
            </w:r>
            <w:r w:rsidR="00AA2D72" w:rsidRPr="00AA2D72">
              <w:rPr>
                <w:rFonts w:ascii="Times New Roman" w:eastAsia="Times New Roman" w:hAnsi="Times New Roman" w:cs="Times New Roman"/>
                <w:sz w:val="22"/>
              </w:rPr>
              <w:t>Exposición de los temas frente a grupo de a través de elementos visuales de tipos de muestreo: aleatorio simple, estratificado, sistemático, por conglomerados.</w:t>
            </w:r>
            <w:r w:rsidR="00AA2D72" w:rsidRPr="00AA2D72">
              <w:rPr>
                <w:rFonts w:ascii="Times New Roman" w:eastAsia="Times New Roman" w:hAnsi="Times New Roman" w:cs="Times New Roman"/>
                <w:sz w:val="22"/>
              </w:rPr>
              <w:br/>
              <w:t>-Explicación del Teorema del Límite Central.</w:t>
            </w:r>
            <w:r w:rsidR="00AA2D72" w:rsidRPr="00AA2D72">
              <w:rPr>
                <w:rFonts w:ascii="Times New Roman" w:eastAsia="Times New Roman" w:hAnsi="Times New Roman" w:cs="Times New Roman"/>
                <w:sz w:val="22"/>
              </w:rPr>
              <w:br/>
              <w:t>-Explicación de la Diferencia entre estimación puntual y por intervalo, concepto de nivel de confianza.</w:t>
            </w:r>
            <w:r w:rsidR="00AA2D72" w:rsidRPr="00AA2D72">
              <w:rPr>
                <w:rFonts w:ascii="Times New Roman" w:eastAsia="Times New Roman" w:hAnsi="Times New Roman" w:cs="Times New Roman"/>
                <w:sz w:val="22"/>
              </w:rPr>
              <w:br/>
              <w:t>- Explicación de los errores tipo I y II.</w:t>
            </w:r>
          </w:p>
          <w:p w14:paraId="451A4FCE" w14:textId="2F726B8E" w:rsidR="00AC029B" w:rsidRPr="00AA2D72" w:rsidRDefault="00AC029B" w:rsidP="00DE1598">
            <w:pPr>
              <w:autoSpaceDE w:val="0"/>
              <w:autoSpaceDN w:val="0"/>
              <w:adjustRightInd w:val="0"/>
              <w:ind w:left="0" w:firstLine="0"/>
              <w:rPr>
                <w:rFonts w:ascii="Times New Roman" w:hAnsi="Times New Roman" w:cs="Times New Roman"/>
                <w:sz w:val="22"/>
                <w:lang w:eastAsia="es-MX"/>
              </w:rPr>
            </w:pPr>
          </w:p>
        </w:tc>
        <w:tc>
          <w:tcPr>
            <w:tcW w:w="2408" w:type="dxa"/>
          </w:tcPr>
          <w:p w14:paraId="1D74780A" w14:textId="1D94E93E" w:rsidR="00AC029B" w:rsidRPr="00AC17E7" w:rsidRDefault="00AC17E7" w:rsidP="00DE1598">
            <w:pPr>
              <w:autoSpaceDE w:val="0"/>
              <w:autoSpaceDN w:val="0"/>
              <w:adjustRightInd w:val="0"/>
              <w:rPr>
                <w:rFonts w:ascii="Times New Roman" w:hAnsi="Times New Roman" w:cs="Times New Roman"/>
                <w:sz w:val="22"/>
                <w:lang w:val="es-MX" w:eastAsia="es-MX"/>
              </w:rPr>
            </w:pPr>
            <w:r w:rsidRPr="00AC17E7">
              <w:rPr>
                <w:rFonts w:ascii="Times New Roman" w:hAnsi="Times New Roman" w:cs="Times New Roman"/>
                <w:sz w:val="22"/>
                <w:lang w:eastAsia="es-MX"/>
              </w:rPr>
              <w:t>-Capacidad de análisis y síntesis. Solución de Problemas. Habilidad para búsqueda de información. Capacidad para trabajar en equipo.</w:t>
            </w:r>
          </w:p>
          <w:p w14:paraId="182DE82F" w14:textId="77777777" w:rsidR="00AC029B" w:rsidRPr="00AC17E7" w:rsidRDefault="00AC029B" w:rsidP="00DE1598">
            <w:pPr>
              <w:autoSpaceDE w:val="0"/>
              <w:autoSpaceDN w:val="0"/>
              <w:adjustRightInd w:val="0"/>
              <w:rPr>
                <w:rFonts w:ascii="Times New Roman" w:hAnsi="Times New Roman" w:cs="Times New Roman"/>
                <w:sz w:val="22"/>
                <w:lang w:val="es-MX" w:eastAsia="es-MX"/>
              </w:rPr>
            </w:pPr>
          </w:p>
        </w:tc>
        <w:tc>
          <w:tcPr>
            <w:tcW w:w="1416" w:type="dxa"/>
          </w:tcPr>
          <w:p w14:paraId="343110AB" w14:textId="77777777" w:rsidR="00AC029B" w:rsidRPr="00AC17E7" w:rsidRDefault="00AC029B" w:rsidP="00DE1598">
            <w:pPr>
              <w:autoSpaceDE w:val="0"/>
              <w:autoSpaceDN w:val="0"/>
              <w:adjustRightInd w:val="0"/>
              <w:rPr>
                <w:rFonts w:ascii="Times New Roman" w:hAnsi="Times New Roman" w:cs="Times New Roman"/>
                <w:sz w:val="22"/>
                <w:lang w:val="es-MX" w:eastAsia="es-MX"/>
              </w:rPr>
            </w:pPr>
          </w:p>
          <w:p w14:paraId="59592F6F" w14:textId="39763BD7" w:rsidR="00AC029B" w:rsidRPr="00AC17E7" w:rsidRDefault="00AC17E7" w:rsidP="00DE1598">
            <w:pPr>
              <w:autoSpaceDE w:val="0"/>
              <w:autoSpaceDN w:val="0"/>
              <w:adjustRightInd w:val="0"/>
              <w:rPr>
                <w:rFonts w:ascii="Times New Roman" w:hAnsi="Times New Roman" w:cs="Times New Roman"/>
                <w:sz w:val="22"/>
                <w:lang w:val="es-MX" w:eastAsia="es-MX"/>
              </w:rPr>
            </w:pPr>
            <w:r>
              <w:rPr>
                <w:rFonts w:ascii="Times New Roman" w:hAnsi="Times New Roman" w:cs="Times New Roman"/>
                <w:sz w:val="22"/>
                <w:lang w:val="es-MX" w:eastAsia="es-MX"/>
              </w:rPr>
              <w:t>T-</w:t>
            </w:r>
            <w:r w:rsidR="0030294A">
              <w:rPr>
                <w:rFonts w:ascii="Times New Roman" w:hAnsi="Times New Roman" w:cs="Times New Roman"/>
                <w:sz w:val="22"/>
                <w:lang w:val="es-MX" w:eastAsia="es-MX"/>
              </w:rPr>
              <w:t>9</w:t>
            </w:r>
            <w:r>
              <w:rPr>
                <w:rFonts w:ascii="Times New Roman" w:hAnsi="Times New Roman" w:cs="Times New Roman"/>
                <w:sz w:val="22"/>
                <w:lang w:val="es-MX" w:eastAsia="es-MX"/>
              </w:rPr>
              <w:br/>
              <w:t>P-</w:t>
            </w:r>
            <w:r w:rsidR="0030294A">
              <w:rPr>
                <w:rFonts w:ascii="Times New Roman" w:hAnsi="Times New Roman" w:cs="Times New Roman"/>
                <w:sz w:val="22"/>
                <w:lang w:val="es-MX" w:eastAsia="es-MX"/>
              </w:rPr>
              <w:t>6</w:t>
            </w:r>
          </w:p>
        </w:tc>
      </w:tr>
    </w:tbl>
    <w:p w14:paraId="67B5CFBA" w14:textId="77777777" w:rsidR="00AC029B" w:rsidRPr="009F6C2E" w:rsidRDefault="00AC029B" w:rsidP="00AC029B">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AC029B" w:rsidRPr="009F6C2E" w14:paraId="452190DE" w14:textId="77777777" w:rsidTr="00DE1598">
        <w:trPr>
          <w:tblHeader/>
        </w:trPr>
        <w:tc>
          <w:tcPr>
            <w:tcW w:w="10632" w:type="dxa"/>
            <w:vAlign w:val="center"/>
          </w:tcPr>
          <w:p w14:paraId="44EEF5A0"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1E51D9E9" w14:textId="77777777" w:rsidR="00AC029B" w:rsidRPr="009F6C2E" w:rsidRDefault="00AC029B" w:rsidP="00DE159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AC029B" w:rsidRPr="009F6C2E" w14:paraId="45AA13B4" w14:textId="77777777" w:rsidTr="00DE1598">
        <w:tc>
          <w:tcPr>
            <w:tcW w:w="10632" w:type="dxa"/>
          </w:tcPr>
          <w:p w14:paraId="33BF6A98" w14:textId="3D312B80"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16909CE" w14:textId="262F455B" w:rsidR="00AC029B" w:rsidRPr="009F6C2E" w:rsidRDefault="00AA2D72"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7BE97397" w14:textId="77777777" w:rsidTr="00DE1598">
        <w:tc>
          <w:tcPr>
            <w:tcW w:w="10632" w:type="dxa"/>
          </w:tcPr>
          <w:p w14:paraId="28C2C180" w14:textId="77777777"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52860E8F" w14:textId="39A9F740" w:rsidR="00AC029B" w:rsidRPr="009F6C2E" w:rsidRDefault="00AA2D72" w:rsidP="00DE1598">
            <w:pPr>
              <w:autoSpaceDE w:val="0"/>
              <w:autoSpaceDN w:val="0"/>
              <w:adjustRightInd w:val="0"/>
              <w:jc w:val="center"/>
              <w:rPr>
                <w:szCs w:val="20"/>
                <w:lang w:val="es-MX" w:eastAsia="es-MX"/>
              </w:rPr>
            </w:pPr>
            <w:r>
              <w:rPr>
                <w:szCs w:val="20"/>
                <w:lang w:val="es-MX" w:eastAsia="es-MX"/>
              </w:rPr>
              <w:t>30</w:t>
            </w:r>
            <w:r w:rsidR="00AC029B" w:rsidRPr="009F6C2E">
              <w:rPr>
                <w:szCs w:val="20"/>
                <w:lang w:val="es-MX" w:eastAsia="es-MX"/>
              </w:rPr>
              <w:t>%</w:t>
            </w:r>
          </w:p>
        </w:tc>
      </w:tr>
      <w:tr w:rsidR="00AC029B" w:rsidRPr="009F6C2E" w14:paraId="1841EB6D" w14:textId="77777777" w:rsidTr="00DE1598">
        <w:tc>
          <w:tcPr>
            <w:tcW w:w="10632" w:type="dxa"/>
          </w:tcPr>
          <w:p w14:paraId="46045A6C" w14:textId="77777777"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00DB0BC" w14:textId="51F93DF5" w:rsidR="00AC029B" w:rsidRPr="009F6C2E" w:rsidRDefault="00AA2D72"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r w:rsidR="00AC029B" w:rsidRPr="009F6C2E" w14:paraId="02FA954B" w14:textId="77777777" w:rsidTr="00DE1598">
        <w:tc>
          <w:tcPr>
            <w:tcW w:w="10632" w:type="dxa"/>
          </w:tcPr>
          <w:p w14:paraId="33F160E2" w14:textId="77777777"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w:t>
            </w:r>
            <w:r w:rsidRPr="009F6C2E">
              <w:rPr>
                <w:rFonts w:ascii="Arial" w:hAnsi="Arial" w:cs="Arial"/>
                <w:sz w:val="20"/>
                <w:szCs w:val="20"/>
              </w:rPr>
              <w:lastRenderedPageBreak/>
              <w:t>comprender mejor, o a futuro dicho tema. Se apoya en foros, autores, bibliografía, documentales, etc. para sustentar su punto de vista.</w:t>
            </w:r>
          </w:p>
        </w:tc>
        <w:tc>
          <w:tcPr>
            <w:tcW w:w="2551" w:type="dxa"/>
            <w:vAlign w:val="center"/>
          </w:tcPr>
          <w:p w14:paraId="4E1E7EFD" w14:textId="3AD5134B" w:rsidR="00AC029B" w:rsidRPr="009F6C2E" w:rsidRDefault="00AA2D72" w:rsidP="00DE1598">
            <w:pPr>
              <w:autoSpaceDE w:val="0"/>
              <w:autoSpaceDN w:val="0"/>
              <w:adjustRightInd w:val="0"/>
              <w:jc w:val="center"/>
              <w:rPr>
                <w:szCs w:val="20"/>
                <w:lang w:val="es-MX" w:eastAsia="es-MX"/>
              </w:rPr>
            </w:pPr>
            <w:r>
              <w:rPr>
                <w:szCs w:val="20"/>
                <w:lang w:val="es-MX" w:eastAsia="es-MX"/>
              </w:rPr>
              <w:lastRenderedPageBreak/>
              <w:t>20</w:t>
            </w:r>
            <w:r w:rsidR="00AC029B" w:rsidRPr="009F6C2E">
              <w:rPr>
                <w:szCs w:val="20"/>
                <w:lang w:val="es-MX" w:eastAsia="es-MX"/>
              </w:rPr>
              <w:t>%</w:t>
            </w:r>
          </w:p>
        </w:tc>
      </w:tr>
      <w:tr w:rsidR="00AC029B" w:rsidRPr="009F6C2E" w14:paraId="25D84295" w14:textId="77777777" w:rsidTr="00DE1598">
        <w:tc>
          <w:tcPr>
            <w:tcW w:w="10632" w:type="dxa"/>
          </w:tcPr>
          <w:p w14:paraId="623E0881" w14:textId="77777777"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00D927CB" w14:textId="347ED8CD" w:rsidR="00AC029B" w:rsidRPr="009F6C2E" w:rsidRDefault="00AA2D72" w:rsidP="00DE1598">
            <w:pPr>
              <w:autoSpaceDE w:val="0"/>
              <w:autoSpaceDN w:val="0"/>
              <w:adjustRightInd w:val="0"/>
              <w:jc w:val="center"/>
              <w:rPr>
                <w:szCs w:val="20"/>
                <w:lang w:val="es-MX" w:eastAsia="es-MX"/>
              </w:rPr>
            </w:pPr>
            <w:r>
              <w:rPr>
                <w:szCs w:val="20"/>
                <w:lang w:val="es-MX" w:eastAsia="es-MX"/>
              </w:rPr>
              <w:t>20</w:t>
            </w:r>
            <w:r w:rsidR="00AC029B" w:rsidRPr="009F6C2E">
              <w:rPr>
                <w:szCs w:val="20"/>
                <w:lang w:val="es-MX" w:eastAsia="es-MX"/>
              </w:rPr>
              <w:t>%</w:t>
            </w:r>
          </w:p>
        </w:tc>
      </w:tr>
      <w:tr w:rsidR="00AC029B" w:rsidRPr="009F6C2E" w14:paraId="17AF7E4B" w14:textId="77777777" w:rsidTr="00DE1598">
        <w:tc>
          <w:tcPr>
            <w:tcW w:w="10632" w:type="dxa"/>
          </w:tcPr>
          <w:p w14:paraId="747F0B92" w14:textId="77777777" w:rsidR="00AC029B" w:rsidRPr="009F6C2E" w:rsidRDefault="00AC029B" w:rsidP="0077164C">
            <w:pPr>
              <w:pStyle w:val="Encabezado"/>
              <w:numPr>
                <w:ilvl w:val="0"/>
                <w:numId w:val="19"/>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8EBC348" w14:textId="7674B30F" w:rsidR="00AC029B" w:rsidRPr="009F6C2E" w:rsidRDefault="00AA2D72" w:rsidP="00DE1598">
            <w:pPr>
              <w:autoSpaceDE w:val="0"/>
              <w:autoSpaceDN w:val="0"/>
              <w:adjustRightInd w:val="0"/>
              <w:jc w:val="center"/>
              <w:rPr>
                <w:szCs w:val="20"/>
                <w:lang w:val="es-MX" w:eastAsia="es-MX"/>
              </w:rPr>
            </w:pPr>
            <w:r>
              <w:rPr>
                <w:szCs w:val="20"/>
                <w:lang w:val="es-MX" w:eastAsia="es-MX"/>
              </w:rPr>
              <w:t>10</w:t>
            </w:r>
            <w:r w:rsidR="00AC029B" w:rsidRPr="009F6C2E">
              <w:rPr>
                <w:szCs w:val="20"/>
                <w:lang w:val="es-MX" w:eastAsia="es-MX"/>
              </w:rPr>
              <w:t>%</w:t>
            </w:r>
          </w:p>
        </w:tc>
      </w:tr>
    </w:tbl>
    <w:p w14:paraId="428CD49E" w14:textId="77777777" w:rsidR="00AC029B" w:rsidRPr="009F6C2E" w:rsidRDefault="00AC029B" w:rsidP="00AC029B">
      <w:pPr>
        <w:autoSpaceDE w:val="0"/>
        <w:autoSpaceDN w:val="0"/>
        <w:adjustRightInd w:val="0"/>
        <w:spacing w:after="80"/>
        <w:ind w:left="0" w:firstLine="0"/>
        <w:rPr>
          <w:b/>
          <w:szCs w:val="20"/>
          <w:lang w:val="es-MX" w:eastAsia="es-MX"/>
        </w:rPr>
      </w:pPr>
    </w:p>
    <w:p w14:paraId="2FC59547"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C029B" w:rsidRPr="009F6C2E" w14:paraId="2F816DC2" w14:textId="77777777" w:rsidTr="00DE1598">
        <w:tc>
          <w:tcPr>
            <w:tcW w:w="3508" w:type="dxa"/>
            <w:vAlign w:val="center"/>
          </w:tcPr>
          <w:p w14:paraId="49FCA381"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vAlign w:val="center"/>
          </w:tcPr>
          <w:p w14:paraId="7C19561D"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vAlign w:val="center"/>
          </w:tcPr>
          <w:p w14:paraId="730996F6"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vAlign w:val="center"/>
          </w:tcPr>
          <w:p w14:paraId="51F14218" w14:textId="77777777" w:rsidR="00AC029B" w:rsidRPr="009F6C2E" w:rsidRDefault="00AC029B" w:rsidP="00DE159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C029B" w:rsidRPr="009F6C2E" w14:paraId="0F8904E9" w14:textId="77777777" w:rsidTr="00DE1598">
        <w:tc>
          <w:tcPr>
            <w:tcW w:w="3508" w:type="dxa"/>
            <w:vMerge w:val="restart"/>
          </w:tcPr>
          <w:p w14:paraId="135C798E" w14:textId="77777777" w:rsidR="00AC029B" w:rsidRPr="009F6C2E" w:rsidRDefault="00AC029B" w:rsidP="00DE1598">
            <w:pPr>
              <w:autoSpaceDE w:val="0"/>
              <w:autoSpaceDN w:val="0"/>
              <w:adjustRightInd w:val="0"/>
              <w:rPr>
                <w:szCs w:val="20"/>
                <w:lang w:val="es-MX" w:eastAsia="es-MX"/>
              </w:rPr>
            </w:pPr>
          </w:p>
          <w:p w14:paraId="5DAFFA66" w14:textId="77777777" w:rsidR="00AC029B" w:rsidRPr="009F6C2E" w:rsidRDefault="00AC029B" w:rsidP="00DE1598">
            <w:pPr>
              <w:autoSpaceDE w:val="0"/>
              <w:autoSpaceDN w:val="0"/>
              <w:adjustRightInd w:val="0"/>
              <w:rPr>
                <w:szCs w:val="20"/>
                <w:lang w:val="es-MX" w:eastAsia="es-MX"/>
              </w:rPr>
            </w:pPr>
          </w:p>
          <w:p w14:paraId="432615A3"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alcanzada</w:t>
            </w:r>
          </w:p>
        </w:tc>
        <w:tc>
          <w:tcPr>
            <w:tcW w:w="2979" w:type="dxa"/>
          </w:tcPr>
          <w:p w14:paraId="2718EE5A"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Excelente</w:t>
            </w:r>
          </w:p>
        </w:tc>
        <w:tc>
          <w:tcPr>
            <w:tcW w:w="4820" w:type="dxa"/>
          </w:tcPr>
          <w:p w14:paraId="027CA7E6" w14:textId="77777777" w:rsidR="00AC029B" w:rsidRPr="009F6C2E" w:rsidRDefault="00AC029B" w:rsidP="00DE159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tcPr>
          <w:p w14:paraId="0341D4B0" w14:textId="77777777" w:rsidR="00AC029B" w:rsidRPr="009F6C2E" w:rsidRDefault="00AC029B" w:rsidP="00DE1598">
            <w:pPr>
              <w:rPr>
                <w:szCs w:val="20"/>
              </w:rPr>
            </w:pPr>
            <w:r w:rsidRPr="009F6C2E">
              <w:rPr>
                <w:szCs w:val="20"/>
              </w:rPr>
              <w:t>100-95</w:t>
            </w:r>
          </w:p>
        </w:tc>
      </w:tr>
      <w:tr w:rsidR="00AC029B" w:rsidRPr="009F6C2E" w14:paraId="1086321E" w14:textId="77777777" w:rsidTr="00DE1598">
        <w:tc>
          <w:tcPr>
            <w:tcW w:w="3508" w:type="dxa"/>
            <w:vMerge/>
          </w:tcPr>
          <w:p w14:paraId="168E2620" w14:textId="77777777" w:rsidR="00AC029B" w:rsidRPr="009F6C2E" w:rsidRDefault="00AC029B" w:rsidP="00DE1598">
            <w:pPr>
              <w:autoSpaceDE w:val="0"/>
              <w:autoSpaceDN w:val="0"/>
              <w:adjustRightInd w:val="0"/>
              <w:rPr>
                <w:szCs w:val="20"/>
                <w:lang w:val="es-MX" w:eastAsia="es-MX"/>
              </w:rPr>
            </w:pPr>
          </w:p>
        </w:tc>
        <w:tc>
          <w:tcPr>
            <w:tcW w:w="2979" w:type="dxa"/>
          </w:tcPr>
          <w:p w14:paraId="6659506A"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Notable</w:t>
            </w:r>
          </w:p>
        </w:tc>
        <w:tc>
          <w:tcPr>
            <w:tcW w:w="4820" w:type="dxa"/>
          </w:tcPr>
          <w:p w14:paraId="0B6EE266" w14:textId="77777777" w:rsidR="00AC029B" w:rsidRPr="009F6C2E" w:rsidRDefault="00AC029B" w:rsidP="00DE1598">
            <w:pPr>
              <w:rPr>
                <w:szCs w:val="20"/>
              </w:rPr>
            </w:pPr>
            <w:r w:rsidRPr="009F6C2E">
              <w:rPr>
                <w:szCs w:val="20"/>
              </w:rPr>
              <w:t>Cumple al menos con un 90% de A, B, con un 95% en C y D, y con un mínimo del 70% E.</w:t>
            </w:r>
          </w:p>
        </w:tc>
        <w:tc>
          <w:tcPr>
            <w:tcW w:w="2268" w:type="dxa"/>
          </w:tcPr>
          <w:p w14:paraId="37F015EF" w14:textId="77777777" w:rsidR="00AC029B" w:rsidRPr="009F6C2E" w:rsidRDefault="00AC029B" w:rsidP="00DE1598">
            <w:pPr>
              <w:rPr>
                <w:szCs w:val="20"/>
              </w:rPr>
            </w:pPr>
            <w:r w:rsidRPr="009F6C2E">
              <w:rPr>
                <w:szCs w:val="20"/>
              </w:rPr>
              <w:t>94-85</w:t>
            </w:r>
          </w:p>
        </w:tc>
      </w:tr>
      <w:tr w:rsidR="00AC029B" w:rsidRPr="009F6C2E" w14:paraId="7095BA4A" w14:textId="77777777" w:rsidTr="00DE1598">
        <w:tc>
          <w:tcPr>
            <w:tcW w:w="3508" w:type="dxa"/>
            <w:vMerge/>
          </w:tcPr>
          <w:p w14:paraId="073D5689" w14:textId="77777777" w:rsidR="00AC029B" w:rsidRPr="009F6C2E" w:rsidRDefault="00AC029B" w:rsidP="00DE1598">
            <w:pPr>
              <w:autoSpaceDE w:val="0"/>
              <w:autoSpaceDN w:val="0"/>
              <w:adjustRightInd w:val="0"/>
              <w:rPr>
                <w:szCs w:val="20"/>
                <w:lang w:val="es-MX" w:eastAsia="es-MX"/>
              </w:rPr>
            </w:pPr>
          </w:p>
        </w:tc>
        <w:tc>
          <w:tcPr>
            <w:tcW w:w="2979" w:type="dxa"/>
          </w:tcPr>
          <w:p w14:paraId="572D6AA2"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Bueno</w:t>
            </w:r>
          </w:p>
        </w:tc>
        <w:tc>
          <w:tcPr>
            <w:tcW w:w="4820" w:type="dxa"/>
          </w:tcPr>
          <w:p w14:paraId="0460B0C8" w14:textId="77777777" w:rsidR="00AC029B" w:rsidRPr="009F6C2E" w:rsidRDefault="00AC029B" w:rsidP="00DE1598">
            <w:pPr>
              <w:rPr>
                <w:szCs w:val="20"/>
              </w:rPr>
            </w:pPr>
            <w:r w:rsidRPr="009F6C2E">
              <w:rPr>
                <w:szCs w:val="20"/>
              </w:rPr>
              <w:t>Cumple al menos con 80% de A y B, por lo menos un 60% de C y D y por lo menos un 50% de E.</w:t>
            </w:r>
          </w:p>
        </w:tc>
        <w:tc>
          <w:tcPr>
            <w:tcW w:w="2268" w:type="dxa"/>
          </w:tcPr>
          <w:p w14:paraId="0C6A99AA" w14:textId="77777777" w:rsidR="00AC029B" w:rsidRPr="009F6C2E" w:rsidRDefault="00AC029B" w:rsidP="00DE1598">
            <w:pPr>
              <w:rPr>
                <w:szCs w:val="20"/>
              </w:rPr>
            </w:pPr>
            <w:r w:rsidRPr="009F6C2E">
              <w:rPr>
                <w:szCs w:val="20"/>
              </w:rPr>
              <w:t>84-75</w:t>
            </w:r>
          </w:p>
        </w:tc>
      </w:tr>
      <w:tr w:rsidR="00AC029B" w:rsidRPr="009F6C2E" w14:paraId="59152278" w14:textId="77777777" w:rsidTr="00DE1598">
        <w:tc>
          <w:tcPr>
            <w:tcW w:w="3508" w:type="dxa"/>
            <w:vMerge/>
          </w:tcPr>
          <w:p w14:paraId="3B18972E" w14:textId="77777777" w:rsidR="00AC029B" w:rsidRPr="009F6C2E" w:rsidRDefault="00AC029B" w:rsidP="00DE1598">
            <w:pPr>
              <w:autoSpaceDE w:val="0"/>
              <w:autoSpaceDN w:val="0"/>
              <w:adjustRightInd w:val="0"/>
              <w:rPr>
                <w:szCs w:val="20"/>
                <w:lang w:val="es-MX" w:eastAsia="es-MX"/>
              </w:rPr>
            </w:pPr>
          </w:p>
        </w:tc>
        <w:tc>
          <w:tcPr>
            <w:tcW w:w="2979" w:type="dxa"/>
          </w:tcPr>
          <w:p w14:paraId="396C8193"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Suficiente</w:t>
            </w:r>
          </w:p>
        </w:tc>
        <w:tc>
          <w:tcPr>
            <w:tcW w:w="4820" w:type="dxa"/>
          </w:tcPr>
          <w:p w14:paraId="12B3B148" w14:textId="77777777" w:rsidR="00AC029B" w:rsidRPr="009F6C2E" w:rsidRDefault="00AC029B" w:rsidP="00DE1598">
            <w:pPr>
              <w:rPr>
                <w:szCs w:val="20"/>
              </w:rPr>
            </w:pPr>
            <w:r w:rsidRPr="009F6C2E">
              <w:rPr>
                <w:szCs w:val="20"/>
              </w:rPr>
              <w:t>Cumple al menos con el 70% de A, B, C, D y E.</w:t>
            </w:r>
          </w:p>
        </w:tc>
        <w:tc>
          <w:tcPr>
            <w:tcW w:w="2268" w:type="dxa"/>
          </w:tcPr>
          <w:p w14:paraId="12A4D892" w14:textId="77777777" w:rsidR="00AC029B" w:rsidRPr="009F6C2E" w:rsidRDefault="00AC029B" w:rsidP="00DE1598">
            <w:pPr>
              <w:rPr>
                <w:szCs w:val="20"/>
              </w:rPr>
            </w:pPr>
            <w:r w:rsidRPr="009F6C2E">
              <w:rPr>
                <w:szCs w:val="20"/>
              </w:rPr>
              <w:t>74-70</w:t>
            </w:r>
          </w:p>
        </w:tc>
      </w:tr>
      <w:tr w:rsidR="00AC029B" w:rsidRPr="009F6C2E" w14:paraId="2DCEEEAB" w14:textId="77777777" w:rsidTr="00DE1598">
        <w:tc>
          <w:tcPr>
            <w:tcW w:w="3508" w:type="dxa"/>
          </w:tcPr>
          <w:p w14:paraId="1AD82FBC" w14:textId="77777777" w:rsidR="00AC029B" w:rsidRPr="009F6C2E" w:rsidRDefault="00AC029B" w:rsidP="00DE1598">
            <w:pPr>
              <w:autoSpaceDE w:val="0"/>
              <w:autoSpaceDN w:val="0"/>
              <w:adjustRightInd w:val="0"/>
              <w:rPr>
                <w:szCs w:val="20"/>
                <w:lang w:val="es-MX" w:eastAsia="es-MX"/>
              </w:rPr>
            </w:pPr>
            <w:r w:rsidRPr="009F6C2E">
              <w:rPr>
                <w:szCs w:val="20"/>
                <w:lang w:val="es-MX" w:eastAsia="es-MX"/>
              </w:rPr>
              <w:t>Competencia no alcanzada</w:t>
            </w:r>
          </w:p>
        </w:tc>
        <w:tc>
          <w:tcPr>
            <w:tcW w:w="2979" w:type="dxa"/>
          </w:tcPr>
          <w:p w14:paraId="72AC067A" w14:textId="77777777" w:rsidR="00AC029B" w:rsidRPr="009F6C2E" w:rsidRDefault="00AC029B" w:rsidP="00DE1598">
            <w:pPr>
              <w:autoSpaceDE w:val="0"/>
              <w:autoSpaceDN w:val="0"/>
              <w:adjustRightInd w:val="0"/>
              <w:jc w:val="center"/>
              <w:rPr>
                <w:szCs w:val="20"/>
                <w:lang w:val="es-MX" w:eastAsia="es-MX"/>
              </w:rPr>
            </w:pPr>
            <w:r w:rsidRPr="009F6C2E">
              <w:rPr>
                <w:szCs w:val="20"/>
                <w:lang w:val="es-MX" w:eastAsia="es-MX"/>
              </w:rPr>
              <w:t>Insuficiente</w:t>
            </w:r>
          </w:p>
        </w:tc>
        <w:tc>
          <w:tcPr>
            <w:tcW w:w="4820" w:type="dxa"/>
          </w:tcPr>
          <w:p w14:paraId="4C816597" w14:textId="77777777" w:rsidR="00AC029B" w:rsidRPr="009F6C2E" w:rsidRDefault="00AC029B" w:rsidP="00DE1598">
            <w:pPr>
              <w:rPr>
                <w:szCs w:val="20"/>
              </w:rPr>
            </w:pPr>
            <w:r w:rsidRPr="009F6C2E">
              <w:rPr>
                <w:szCs w:val="20"/>
              </w:rPr>
              <w:t>Cumple con menos del 70% de A, B, C, D y E</w:t>
            </w:r>
          </w:p>
        </w:tc>
        <w:tc>
          <w:tcPr>
            <w:tcW w:w="2268" w:type="dxa"/>
          </w:tcPr>
          <w:p w14:paraId="1B2321A8" w14:textId="77777777" w:rsidR="00AC029B" w:rsidRPr="009F6C2E" w:rsidRDefault="00AC029B" w:rsidP="00DE1598">
            <w:pPr>
              <w:rPr>
                <w:szCs w:val="20"/>
              </w:rPr>
            </w:pPr>
            <w:r w:rsidRPr="009F6C2E">
              <w:rPr>
                <w:szCs w:val="20"/>
              </w:rPr>
              <w:t>NA (No Alcanzada)</w:t>
            </w:r>
          </w:p>
        </w:tc>
      </w:tr>
    </w:tbl>
    <w:p w14:paraId="76A6D848" w14:textId="77777777" w:rsidR="00AC029B" w:rsidRDefault="00AC029B" w:rsidP="00AC029B">
      <w:pPr>
        <w:autoSpaceDE w:val="0"/>
        <w:autoSpaceDN w:val="0"/>
        <w:adjustRightInd w:val="0"/>
        <w:spacing w:after="80"/>
        <w:rPr>
          <w:b/>
          <w:szCs w:val="20"/>
          <w:lang w:val="es-MX" w:eastAsia="es-MX"/>
        </w:rPr>
      </w:pPr>
    </w:p>
    <w:p w14:paraId="6ED551E0" w14:textId="77777777" w:rsidR="00AA2D72" w:rsidRDefault="00AA2D72" w:rsidP="00AC029B">
      <w:pPr>
        <w:autoSpaceDE w:val="0"/>
        <w:autoSpaceDN w:val="0"/>
        <w:adjustRightInd w:val="0"/>
        <w:spacing w:after="80"/>
        <w:rPr>
          <w:b/>
          <w:szCs w:val="20"/>
          <w:lang w:val="es-MX" w:eastAsia="es-MX"/>
        </w:rPr>
      </w:pPr>
    </w:p>
    <w:p w14:paraId="567E3E45" w14:textId="77777777" w:rsidR="00AA2D72" w:rsidRDefault="00AA2D72" w:rsidP="00AC029B">
      <w:pPr>
        <w:autoSpaceDE w:val="0"/>
        <w:autoSpaceDN w:val="0"/>
        <w:adjustRightInd w:val="0"/>
        <w:spacing w:after="80"/>
        <w:rPr>
          <w:b/>
          <w:szCs w:val="20"/>
          <w:lang w:val="es-MX" w:eastAsia="es-MX"/>
        </w:rPr>
      </w:pPr>
    </w:p>
    <w:p w14:paraId="4383C9BD" w14:textId="77777777" w:rsidR="00AA2D72" w:rsidRDefault="00AA2D72" w:rsidP="00AC029B">
      <w:pPr>
        <w:autoSpaceDE w:val="0"/>
        <w:autoSpaceDN w:val="0"/>
        <w:adjustRightInd w:val="0"/>
        <w:spacing w:after="80"/>
        <w:rPr>
          <w:b/>
          <w:szCs w:val="20"/>
          <w:lang w:val="es-MX" w:eastAsia="es-MX"/>
        </w:rPr>
      </w:pPr>
    </w:p>
    <w:p w14:paraId="579DCE26" w14:textId="77777777" w:rsidR="00AA2D72" w:rsidRDefault="00AA2D72" w:rsidP="00AC029B">
      <w:pPr>
        <w:autoSpaceDE w:val="0"/>
        <w:autoSpaceDN w:val="0"/>
        <w:adjustRightInd w:val="0"/>
        <w:spacing w:after="80"/>
        <w:rPr>
          <w:b/>
          <w:szCs w:val="20"/>
          <w:lang w:val="es-MX" w:eastAsia="es-MX"/>
        </w:rPr>
      </w:pPr>
    </w:p>
    <w:p w14:paraId="31B14F65" w14:textId="77777777" w:rsidR="00AA2D72" w:rsidRDefault="00AA2D72" w:rsidP="00AC029B">
      <w:pPr>
        <w:autoSpaceDE w:val="0"/>
        <w:autoSpaceDN w:val="0"/>
        <w:adjustRightInd w:val="0"/>
        <w:spacing w:after="80"/>
        <w:rPr>
          <w:b/>
          <w:szCs w:val="20"/>
          <w:lang w:val="es-MX" w:eastAsia="es-MX"/>
        </w:rPr>
      </w:pPr>
    </w:p>
    <w:p w14:paraId="787A235C" w14:textId="77777777" w:rsidR="00AA2D72" w:rsidRDefault="00AA2D72" w:rsidP="00AC029B">
      <w:pPr>
        <w:autoSpaceDE w:val="0"/>
        <w:autoSpaceDN w:val="0"/>
        <w:adjustRightInd w:val="0"/>
        <w:spacing w:after="80"/>
        <w:rPr>
          <w:b/>
          <w:szCs w:val="20"/>
          <w:lang w:val="es-MX" w:eastAsia="es-MX"/>
        </w:rPr>
      </w:pPr>
    </w:p>
    <w:p w14:paraId="4CEB5D76" w14:textId="77777777" w:rsidR="00AA2D72" w:rsidRDefault="00AA2D72" w:rsidP="00AC029B">
      <w:pPr>
        <w:autoSpaceDE w:val="0"/>
        <w:autoSpaceDN w:val="0"/>
        <w:adjustRightInd w:val="0"/>
        <w:spacing w:after="80"/>
        <w:rPr>
          <w:b/>
          <w:szCs w:val="20"/>
          <w:lang w:val="es-MX" w:eastAsia="es-MX"/>
        </w:rPr>
      </w:pPr>
    </w:p>
    <w:p w14:paraId="30B6CB7A" w14:textId="77777777" w:rsidR="0077164C" w:rsidRDefault="0077164C" w:rsidP="00AC029B">
      <w:pPr>
        <w:autoSpaceDE w:val="0"/>
        <w:autoSpaceDN w:val="0"/>
        <w:adjustRightInd w:val="0"/>
        <w:spacing w:after="80"/>
        <w:rPr>
          <w:b/>
          <w:szCs w:val="20"/>
          <w:lang w:val="es-MX" w:eastAsia="es-MX"/>
        </w:rPr>
      </w:pPr>
    </w:p>
    <w:p w14:paraId="079F9882" w14:textId="77777777" w:rsidR="00AA2D72" w:rsidRDefault="00AA2D72" w:rsidP="00AC029B">
      <w:pPr>
        <w:autoSpaceDE w:val="0"/>
        <w:autoSpaceDN w:val="0"/>
        <w:adjustRightInd w:val="0"/>
        <w:spacing w:after="80"/>
        <w:rPr>
          <w:b/>
          <w:szCs w:val="20"/>
          <w:lang w:val="es-MX" w:eastAsia="es-MX"/>
        </w:rPr>
      </w:pPr>
    </w:p>
    <w:p w14:paraId="73BFDE3C" w14:textId="77777777" w:rsidR="00AA2D72" w:rsidRPr="009F6C2E" w:rsidRDefault="00AA2D72" w:rsidP="00AC029B">
      <w:pPr>
        <w:autoSpaceDE w:val="0"/>
        <w:autoSpaceDN w:val="0"/>
        <w:adjustRightInd w:val="0"/>
        <w:spacing w:after="80"/>
        <w:rPr>
          <w:b/>
          <w:szCs w:val="20"/>
          <w:lang w:val="es-MX" w:eastAsia="es-MX"/>
        </w:rPr>
      </w:pPr>
    </w:p>
    <w:p w14:paraId="79C42AE7" w14:textId="77777777" w:rsidR="00AC029B" w:rsidRPr="009F6C2E" w:rsidRDefault="00AC029B" w:rsidP="00AC029B">
      <w:pPr>
        <w:autoSpaceDE w:val="0"/>
        <w:autoSpaceDN w:val="0"/>
        <w:adjustRightInd w:val="0"/>
        <w:spacing w:after="80"/>
        <w:rPr>
          <w:b/>
          <w:szCs w:val="20"/>
          <w:lang w:val="es-MX" w:eastAsia="es-MX"/>
        </w:rPr>
      </w:pPr>
      <w:r w:rsidRPr="009F6C2E">
        <w:rPr>
          <w:b/>
          <w:szCs w:val="20"/>
          <w:lang w:val="es-MX" w:eastAsia="es-MX"/>
        </w:rPr>
        <w:lastRenderedPageBreak/>
        <w:t>Matriz de evaluación: (21)</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AA2D72" w:rsidRPr="009F6C2E" w14:paraId="4F67C422" w14:textId="77777777" w:rsidTr="00DE1598">
        <w:tc>
          <w:tcPr>
            <w:tcW w:w="3729" w:type="dxa"/>
            <w:vMerge w:val="restart"/>
            <w:vAlign w:val="center"/>
          </w:tcPr>
          <w:p w14:paraId="09561A9E" w14:textId="77777777" w:rsidR="00AA2D72" w:rsidRPr="009F6C2E" w:rsidRDefault="00AA2D72" w:rsidP="00DE159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vAlign w:val="center"/>
          </w:tcPr>
          <w:p w14:paraId="4747DC8A" w14:textId="77777777" w:rsidR="00AA2D72" w:rsidRPr="009F6C2E" w:rsidRDefault="00AA2D72" w:rsidP="00DE159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2AE47C5E" w14:textId="77777777" w:rsidR="00AA2D72" w:rsidRPr="009F6C2E" w:rsidRDefault="00AA2D72" w:rsidP="00DE159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vAlign w:val="center"/>
          </w:tcPr>
          <w:p w14:paraId="1A83DAA6" w14:textId="77777777" w:rsidR="00AA2D72" w:rsidRPr="009F6C2E" w:rsidRDefault="00AA2D72" w:rsidP="00DE159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A2D72" w:rsidRPr="009F6C2E" w14:paraId="77469BBB" w14:textId="77777777" w:rsidTr="00DE1598">
        <w:tc>
          <w:tcPr>
            <w:tcW w:w="3729" w:type="dxa"/>
            <w:vMerge/>
          </w:tcPr>
          <w:p w14:paraId="5ADC1E2C" w14:textId="77777777" w:rsidR="00AA2D72" w:rsidRPr="009F6C2E" w:rsidRDefault="00AA2D72" w:rsidP="00DE1598">
            <w:pPr>
              <w:autoSpaceDE w:val="0"/>
              <w:autoSpaceDN w:val="0"/>
              <w:adjustRightInd w:val="0"/>
              <w:rPr>
                <w:szCs w:val="20"/>
                <w:lang w:val="es-MX" w:eastAsia="es-MX"/>
              </w:rPr>
            </w:pPr>
          </w:p>
        </w:tc>
        <w:tc>
          <w:tcPr>
            <w:tcW w:w="1308" w:type="dxa"/>
            <w:vMerge/>
          </w:tcPr>
          <w:p w14:paraId="497E654F" w14:textId="77777777" w:rsidR="00AA2D72" w:rsidRPr="009F6C2E" w:rsidRDefault="00AA2D72" w:rsidP="00DE1598">
            <w:pPr>
              <w:autoSpaceDE w:val="0"/>
              <w:autoSpaceDN w:val="0"/>
              <w:adjustRightInd w:val="0"/>
              <w:rPr>
                <w:szCs w:val="20"/>
                <w:lang w:val="es-MX" w:eastAsia="es-MX"/>
              </w:rPr>
            </w:pPr>
          </w:p>
        </w:tc>
        <w:tc>
          <w:tcPr>
            <w:tcW w:w="540" w:type="dxa"/>
          </w:tcPr>
          <w:p w14:paraId="1101740C"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A</w:t>
            </w:r>
          </w:p>
        </w:tc>
        <w:tc>
          <w:tcPr>
            <w:tcW w:w="540" w:type="dxa"/>
          </w:tcPr>
          <w:p w14:paraId="7FCDBCDC"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B</w:t>
            </w:r>
          </w:p>
        </w:tc>
        <w:tc>
          <w:tcPr>
            <w:tcW w:w="541" w:type="dxa"/>
          </w:tcPr>
          <w:p w14:paraId="12D32F39"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C</w:t>
            </w:r>
          </w:p>
        </w:tc>
        <w:tc>
          <w:tcPr>
            <w:tcW w:w="541" w:type="dxa"/>
          </w:tcPr>
          <w:p w14:paraId="4AC75561"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D</w:t>
            </w:r>
          </w:p>
        </w:tc>
        <w:tc>
          <w:tcPr>
            <w:tcW w:w="540" w:type="dxa"/>
          </w:tcPr>
          <w:p w14:paraId="5C234281"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E</w:t>
            </w:r>
          </w:p>
        </w:tc>
        <w:tc>
          <w:tcPr>
            <w:tcW w:w="591" w:type="dxa"/>
          </w:tcPr>
          <w:p w14:paraId="4FBB27A7" w14:textId="77777777" w:rsidR="00AA2D72" w:rsidRPr="009F6C2E" w:rsidRDefault="00AA2D72" w:rsidP="00DE1598">
            <w:pPr>
              <w:autoSpaceDE w:val="0"/>
              <w:autoSpaceDN w:val="0"/>
              <w:adjustRightInd w:val="0"/>
              <w:jc w:val="center"/>
              <w:rPr>
                <w:szCs w:val="20"/>
                <w:lang w:val="es-MX" w:eastAsia="es-MX"/>
              </w:rPr>
            </w:pPr>
            <w:r w:rsidRPr="009F6C2E">
              <w:rPr>
                <w:szCs w:val="20"/>
                <w:lang w:val="es-MX" w:eastAsia="es-MX"/>
              </w:rPr>
              <w:t>F</w:t>
            </w:r>
          </w:p>
        </w:tc>
        <w:tc>
          <w:tcPr>
            <w:tcW w:w="4961" w:type="dxa"/>
            <w:vMerge/>
          </w:tcPr>
          <w:p w14:paraId="59ED14DF" w14:textId="77777777" w:rsidR="00AA2D72" w:rsidRPr="009F6C2E" w:rsidRDefault="00AA2D72" w:rsidP="00DE1598">
            <w:pPr>
              <w:autoSpaceDE w:val="0"/>
              <w:autoSpaceDN w:val="0"/>
              <w:adjustRightInd w:val="0"/>
              <w:rPr>
                <w:szCs w:val="20"/>
                <w:lang w:val="es-MX" w:eastAsia="es-MX"/>
              </w:rPr>
            </w:pPr>
          </w:p>
        </w:tc>
      </w:tr>
      <w:tr w:rsidR="00AA2D72" w:rsidRPr="009F6C2E" w14:paraId="61523078" w14:textId="77777777" w:rsidTr="00DE1598">
        <w:tc>
          <w:tcPr>
            <w:tcW w:w="3729" w:type="dxa"/>
          </w:tcPr>
          <w:p w14:paraId="6AD14446" w14:textId="23500EDC" w:rsidR="00AA2D72" w:rsidRPr="00AA2D72" w:rsidRDefault="00AA2D72" w:rsidP="00AA2D72">
            <w:pPr>
              <w:autoSpaceDE w:val="0"/>
              <w:autoSpaceDN w:val="0"/>
              <w:adjustRightInd w:val="0"/>
              <w:jc w:val="left"/>
              <w:rPr>
                <w:rFonts w:ascii="Times New Roman" w:hAnsi="Times New Roman" w:cs="Times New Roman"/>
                <w:sz w:val="22"/>
                <w:lang w:val="es-MX" w:eastAsia="es-MX"/>
              </w:rPr>
            </w:pPr>
            <w:r w:rsidRPr="00AA2D72">
              <w:rPr>
                <w:rFonts w:ascii="Times New Roman" w:eastAsiaTheme="minorEastAsia" w:hAnsi="Times New Roman" w:cs="Times New Roman"/>
                <w:color w:val="auto"/>
                <w:sz w:val="22"/>
                <w:lang w:val="es-MX"/>
              </w:rPr>
              <w:t>Realizar un mapa mental de los tipos de muestreo</w:t>
            </w:r>
            <w:r w:rsidR="00582829">
              <w:rPr>
                <w:rFonts w:ascii="Times New Roman" w:eastAsiaTheme="minorEastAsia" w:hAnsi="Times New Roman" w:cs="Times New Roman"/>
                <w:color w:val="auto"/>
                <w:sz w:val="22"/>
                <w:lang w:val="es-MX"/>
              </w:rPr>
              <w:t xml:space="preserve"> EF</w:t>
            </w:r>
            <w:r w:rsidR="00582829" w:rsidRPr="00582829">
              <w:rPr>
                <w:rFonts w:ascii="Times New Roman" w:eastAsiaTheme="minorEastAsia" w:hAnsi="Times New Roman" w:cs="Times New Roman"/>
                <w:color w:val="auto"/>
                <w:sz w:val="22"/>
                <w:vertAlign w:val="subscript"/>
                <w:lang w:val="es-MX"/>
              </w:rPr>
              <w:t>28</w:t>
            </w:r>
          </w:p>
        </w:tc>
        <w:tc>
          <w:tcPr>
            <w:tcW w:w="1308" w:type="dxa"/>
          </w:tcPr>
          <w:p w14:paraId="79352EA2"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5%</w:t>
            </w:r>
          </w:p>
        </w:tc>
        <w:tc>
          <w:tcPr>
            <w:tcW w:w="540" w:type="dxa"/>
          </w:tcPr>
          <w:p w14:paraId="084AEAC6" w14:textId="737EA864"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3D1D7364" w14:textId="33784994"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2DE0856B" w14:textId="708712B2"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1" w:type="dxa"/>
          </w:tcPr>
          <w:p w14:paraId="196B154B" w14:textId="08E53765"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3C1C934C" w14:textId="6C47EFED"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91" w:type="dxa"/>
          </w:tcPr>
          <w:p w14:paraId="2F4B952A" w14:textId="78394C8F" w:rsidR="00AA2D72" w:rsidRPr="00AA2D72" w:rsidRDefault="008D331F"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01A63BD6" w14:textId="303EE5E3"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 xml:space="preserve">Se evalúa con </w:t>
            </w:r>
            <w:r>
              <w:rPr>
                <w:rFonts w:ascii="Times New Roman" w:hAnsi="Times New Roman" w:cs="Times New Roman"/>
                <w:sz w:val="22"/>
                <w:lang w:val="es-MX" w:eastAsia="es-MX"/>
              </w:rPr>
              <w:t>rúbrica</w:t>
            </w:r>
          </w:p>
        </w:tc>
      </w:tr>
      <w:tr w:rsidR="00AA2D72" w:rsidRPr="009F6C2E" w14:paraId="0324D5A2" w14:textId="77777777" w:rsidTr="00DE1598">
        <w:tc>
          <w:tcPr>
            <w:tcW w:w="3729" w:type="dxa"/>
          </w:tcPr>
          <w:p w14:paraId="291A607C" w14:textId="2B464271" w:rsidR="00AA2D72" w:rsidRPr="00AA2D72" w:rsidRDefault="00AA2D72" w:rsidP="00AA2D72">
            <w:pPr>
              <w:autoSpaceDE w:val="0"/>
              <w:autoSpaceDN w:val="0"/>
              <w:adjustRightInd w:val="0"/>
              <w:jc w:val="left"/>
              <w:rPr>
                <w:rFonts w:ascii="Times New Roman" w:hAnsi="Times New Roman" w:cs="Times New Roman"/>
                <w:sz w:val="22"/>
                <w:lang w:val="es-MX" w:eastAsia="es-MX"/>
              </w:rPr>
            </w:pPr>
            <w:r w:rsidRPr="00AA2D72">
              <w:rPr>
                <w:rFonts w:ascii="Times New Roman" w:eastAsiaTheme="minorEastAsia" w:hAnsi="Times New Roman" w:cs="Times New Roman"/>
                <w:color w:val="auto"/>
                <w:sz w:val="22"/>
                <w:lang w:val="es-MX"/>
              </w:rPr>
              <w:t>Resolver problemas de intervalo de confianza</w:t>
            </w:r>
            <w:r w:rsidR="00582829">
              <w:rPr>
                <w:rFonts w:ascii="Times New Roman" w:eastAsiaTheme="minorEastAsia" w:hAnsi="Times New Roman" w:cs="Times New Roman"/>
                <w:color w:val="auto"/>
                <w:sz w:val="22"/>
                <w:lang w:val="es-MX"/>
              </w:rPr>
              <w:t xml:space="preserve"> EF</w:t>
            </w:r>
            <w:r w:rsidR="00582829" w:rsidRPr="00582829">
              <w:rPr>
                <w:rFonts w:ascii="Times New Roman" w:eastAsiaTheme="minorEastAsia" w:hAnsi="Times New Roman" w:cs="Times New Roman"/>
                <w:color w:val="auto"/>
                <w:sz w:val="22"/>
                <w:vertAlign w:val="subscript"/>
                <w:lang w:val="es-MX"/>
              </w:rPr>
              <w:t>29</w:t>
            </w:r>
          </w:p>
        </w:tc>
        <w:tc>
          <w:tcPr>
            <w:tcW w:w="1308" w:type="dxa"/>
          </w:tcPr>
          <w:p w14:paraId="73F441C5"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10%</w:t>
            </w:r>
          </w:p>
        </w:tc>
        <w:tc>
          <w:tcPr>
            <w:tcW w:w="540" w:type="dxa"/>
          </w:tcPr>
          <w:p w14:paraId="7C8C22C4" w14:textId="5D0EFC49"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0" w:type="dxa"/>
          </w:tcPr>
          <w:p w14:paraId="271EB151" w14:textId="3C4B6541"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6</w:t>
            </w:r>
          </w:p>
        </w:tc>
        <w:tc>
          <w:tcPr>
            <w:tcW w:w="541" w:type="dxa"/>
          </w:tcPr>
          <w:p w14:paraId="5F852A7E" w14:textId="0D6B82D6"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1" w:type="dxa"/>
          </w:tcPr>
          <w:p w14:paraId="12BC1B36" w14:textId="3DB0A233"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0" w:type="dxa"/>
          </w:tcPr>
          <w:p w14:paraId="556CAE9F" w14:textId="2A21C323"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91" w:type="dxa"/>
          </w:tcPr>
          <w:p w14:paraId="4573F8F5" w14:textId="0FB0444F" w:rsidR="00AA2D72" w:rsidRPr="00AA2D72" w:rsidRDefault="008D331F"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4961" w:type="dxa"/>
          </w:tcPr>
          <w:p w14:paraId="0D2297C3" w14:textId="7E9E3BFF"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Se evalúa con lista de cotejo</w:t>
            </w:r>
          </w:p>
        </w:tc>
      </w:tr>
      <w:tr w:rsidR="00AA2D72" w:rsidRPr="009F6C2E" w14:paraId="121EB5A1" w14:textId="77777777" w:rsidTr="00DE1598">
        <w:tc>
          <w:tcPr>
            <w:tcW w:w="3729" w:type="dxa"/>
          </w:tcPr>
          <w:p w14:paraId="37244766" w14:textId="37F70025" w:rsidR="00AA2D72" w:rsidRPr="00AA2D72" w:rsidRDefault="00AA2D72" w:rsidP="00AA2D72">
            <w:pPr>
              <w:autoSpaceDE w:val="0"/>
              <w:autoSpaceDN w:val="0"/>
              <w:adjustRightInd w:val="0"/>
              <w:ind w:left="0" w:firstLine="0"/>
              <w:jc w:val="left"/>
              <w:rPr>
                <w:rFonts w:ascii="Times New Roman" w:hAnsi="Times New Roman" w:cs="Times New Roman"/>
                <w:sz w:val="22"/>
                <w:lang w:val="es-MX" w:eastAsia="es-MX"/>
              </w:rPr>
            </w:pPr>
            <w:r w:rsidRPr="00AA2D72">
              <w:rPr>
                <w:rFonts w:ascii="Times New Roman" w:eastAsiaTheme="minorEastAsia" w:hAnsi="Times New Roman" w:cs="Times New Roman"/>
                <w:color w:val="auto"/>
                <w:sz w:val="22"/>
                <w:lang w:val="es-MX"/>
              </w:rPr>
              <w:t>Realización de ejercicios</w:t>
            </w:r>
            <w:r w:rsidR="00582829">
              <w:rPr>
                <w:rFonts w:ascii="Times New Roman" w:eastAsiaTheme="minorEastAsia" w:hAnsi="Times New Roman" w:cs="Times New Roman"/>
                <w:color w:val="auto"/>
                <w:sz w:val="22"/>
                <w:lang w:val="es-MX"/>
              </w:rPr>
              <w:t xml:space="preserve"> EF</w:t>
            </w:r>
            <w:r w:rsidR="00582829" w:rsidRPr="00582829">
              <w:rPr>
                <w:rFonts w:ascii="Times New Roman" w:eastAsiaTheme="minorEastAsia" w:hAnsi="Times New Roman" w:cs="Times New Roman"/>
                <w:color w:val="auto"/>
                <w:sz w:val="22"/>
                <w:vertAlign w:val="subscript"/>
                <w:lang w:val="es-MX"/>
              </w:rPr>
              <w:t>30</w:t>
            </w:r>
          </w:p>
        </w:tc>
        <w:tc>
          <w:tcPr>
            <w:tcW w:w="1308" w:type="dxa"/>
          </w:tcPr>
          <w:p w14:paraId="05D3D998"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15%</w:t>
            </w:r>
          </w:p>
        </w:tc>
        <w:tc>
          <w:tcPr>
            <w:tcW w:w="540" w:type="dxa"/>
          </w:tcPr>
          <w:p w14:paraId="2B4F55EA" w14:textId="029685D9"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1D9FC69B" w14:textId="169ABFF0"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5</w:t>
            </w:r>
          </w:p>
        </w:tc>
        <w:tc>
          <w:tcPr>
            <w:tcW w:w="541" w:type="dxa"/>
          </w:tcPr>
          <w:p w14:paraId="1592DE8F" w14:textId="685C6F78"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3E70DAE8" w14:textId="5C8AD390"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0A8AD0A6" w14:textId="54E32C27"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91" w:type="dxa"/>
          </w:tcPr>
          <w:p w14:paraId="0A732608" w14:textId="4EAE4AD1" w:rsidR="00AA2D72" w:rsidRPr="00AA2D72" w:rsidRDefault="008D331F"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4961" w:type="dxa"/>
          </w:tcPr>
          <w:p w14:paraId="7E86BD72" w14:textId="04A4C71C" w:rsidR="00AA2D72" w:rsidRPr="00AA2D72" w:rsidRDefault="00AA2D72" w:rsidP="00AA2D72">
            <w:pPr>
              <w:rPr>
                <w:rFonts w:ascii="Times New Roman" w:hAnsi="Times New Roman" w:cs="Times New Roman"/>
                <w:sz w:val="22"/>
                <w:lang w:val="es-MX" w:eastAsia="es-MX"/>
              </w:rPr>
            </w:pPr>
            <w:r w:rsidRPr="00AA2D72">
              <w:rPr>
                <w:rFonts w:ascii="Times New Roman" w:hAnsi="Times New Roman" w:cs="Times New Roman"/>
                <w:sz w:val="22"/>
                <w:lang w:val="es-MX" w:eastAsia="es-MX"/>
              </w:rPr>
              <w:t>Se evalúa con lista de cotejo</w:t>
            </w:r>
          </w:p>
        </w:tc>
      </w:tr>
      <w:tr w:rsidR="00AA2D72" w:rsidRPr="009F6C2E" w14:paraId="52A891AD" w14:textId="77777777" w:rsidTr="00DE1598">
        <w:tc>
          <w:tcPr>
            <w:tcW w:w="3729" w:type="dxa"/>
          </w:tcPr>
          <w:p w14:paraId="3F2A94AA" w14:textId="4F12BD6E" w:rsidR="00AA2D72" w:rsidRPr="00AA2D72" w:rsidRDefault="00AA2D72" w:rsidP="00AA2D72">
            <w:pPr>
              <w:autoSpaceDE w:val="0"/>
              <w:autoSpaceDN w:val="0"/>
              <w:adjustRightInd w:val="0"/>
              <w:ind w:left="0" w:firstLine="0"/>
              <w:jc w:val="left"/>
              <w:rPr>
                <w:rFonts w:ascii="Times New Roman" w:hAnsi="Times New Roman" w:cs="Times New Roman"/>
                <w:sz w:val="22"/>
                <w:lang w:val="es-MX" w:eastAsia="es-MX"/>
              </w:rPr>
            </w:pPr>
            <w:r w:rsidRPr="00AA2D72">
              <w:rPr>
                <w:rFonts w:ascii="Times New Roman" w:hAnsi="Times New Roman" w:cs="Times New Roman"/>
                <w:sz w:val="22"/>
                <w:lang w:val="es-MX" w:eastAsia="es-MX"/>
              </w:rPr>
              <w:t>Realización de ejercicios utilizando las TIC´s</w:t>
            </w:r>
            <w:r w:rsidR="00582829">
              <w:rPr>
                <w:rFonts w:ascii="Times New Roman" w:hAnsi="Times New Roman" w:cs="Times New Roman"/>
                <w:sz w:val="22"/>
                <w:lang w:val="es-MX" w:eastAsia="es-MX"/>
              </w:rPr>
              <w:t xml:space="preserve"> EF</w:t>
            </w:r>
            <w:r w:rsidR="00582829" w:rsidRPr="00582829">
              <w:rPr>
                <w:rFonts w:ascii="Times New Roman" w:hAnsi="Times New Roman" w:cs="Times New Roman"/>
                <w:sz w:val="22"/>
                <w:vertAlign w:val="subscript"/>
                <w:lang w:val="es-MX" w:eastAsia="es-MX"/>
              </w:rPr>
              <w:t>31</w:t>
            </w:r>
          </w:p>
        </w:tc>
        <w:tc>
          <w:tcPr>
            <w:tcW w:w="1308" w:type="dxa"/>
          </w:tcPr>
          <w:p w14:paraId="5F9619EB"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20%</w:t>
            </w:r>
          </w:p>
        </w:tc>
        <w:tc>
          <w:tcPr>
            <w:tcW w:w="540" w:type="dxa"/>
          </w:tcPr>
          <w:p w14:paraId="1C6D363F" w14:textId="63997F57"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540" w:type="dxa"/>
          </w:tcPr>
          <w:p w14:paraId="24C6DB9E" w14:textId="2935F8E9"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6</w:t>
            </w:r>
          </w:p>
        </w:tc>
        <w:tc>
          <w:tcPr>
            <w:tcW w:w="541" w:type="dxa"/>
          </w:tcPr>
          <w:p w14:paraId="7BE3EFDF" w14:textId="3D2D498D"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w:t>
            </w:r>
          </w:p>
        </w:tc>
        <w:tc>
          <w:tcPr>
            <w:tcW w:w="541" w:type="dxa"/>
          </w:tcPr>
          <w:p w14:paraId="7276360B" w14:textId="1E7D8AE6"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0" w:type="dxa"/>
          </w:tcPr>
          <w:p w14:paraId="3C0443E6" w14:textId="1ECC4B9D"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91" w:type="dxa"/>
          </w:tcPr>
          <w:p w14:paraId="0AADAACC" w14:textId="38628737" w:rsidR="00AA2D72" w:rsidRPr="00AA2D72" w:rsidRDefault="008D331F"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2</w:t>
            </w:r>
          </w:p>
        </w:tc>
        <w:tc>
          <w:tcPr>
            <w:tcW w:w="4961" w:type="dxa"/>
          </w:tcPr>
          <w:p w14:paraId="437DF83A" w14:textId="283D1E3D" w:rsidR="00AA2D72" w:rsidRPr="00AA2D72" w:rsidRDefault="00AA2D72" w:rsidP="00AA2D72">
            <w:pPr>
              <w:rPr>
                <w:rFonts w:ascii="Times New Roman" w:hAnsi="Times New Roman" w:cs="Times New Roman"/>
                <w:sz w:val="22"/>
                <w:lang w:val="es-MX" w:eastAsia="es-MX"/>
              </w:rPr>
            </w:pPr>
            <w:r w:rsidRPr="00AA2D72">
              <w:rPr>
                <w:rFonts w:ascii="Times New Roman" w:hAnsi="Times New Roman" w:cs="Times New Roman"/>
                <w:sz w:val="22"/>
                <w:lang w:val="es-MX" w:eastAsia="es-MX"/>
              </w:rPr>
              <w:t>Se evalúa con lista de cotejo</w:t>
            </w:r>
          </w:p>
        </w:tc>
      </w:tr>
      <w:tr w:rsidR="00AA2D72" w:rsidRPr="009F6C2E" w14:paraId="1E56DCA9" w14:textId="77777777" w:rsidTr="00DE1598">
        <w:tc>
          <w:tcPr>
            <w:tcW w:w="3729" w:type="dxa"/>
          </w:tcPr>
          <w:p w14:paraId="27E97410" w14:textId="1125D31C" w:rsidR="00AA2D72" w:rsidRPr="00AA2D72" w:rsidRDefault="00582829" w:rsidP="00AA2D72">
            <w:pPr>
              <w:autoSpaceDE w:val="0"/>
              <w:autoSpaceDN w:val="0"/>
              <w:adjustRightInd w:val="0"/>
              <w:ind w:left="0" w:firstLine="0"/>
              <w:jc w:val="left"/>
              <w:rPr>
                <w:rFonts w:ascii="Times New Roman" w:hAnsi="Times New Roman" w:cs="Times New Roman"/>
                <w:sz w:val="22"/>
                <w:lang w:val="es-MX" w:eastAsia="es-MX"/>
              </w:rPr>
            </w:pPr>
            <w:r>
              <w:rPr>
                <w:rFonts w:ascii="Times New Roman" w:hAnsi="Times New Roman" w:cs="Times New Roman"/>
                <w:sz w:val="22"/>
                <w:lang w:val="es-MX" w:eastAsia="es-MX"/>
              </w:rPr>
              <w:t>Evaluación ES</w:t>
            </w:r>
            <w:r w:rsidRPr="00582829">
              <w:rPr>
                <w:rFonts w:ascii="Times New Roman" w:hAnsi="Times New Roman" w:cs="Times New Roman"/>
                <w:sz w:val="22"/>
                <w:vertAlign w:val="subscript"/>
                <w:lang w:val="es-MX" w:eastAsia="es-MX"/>
              </w:rPr>
              <w:t>6</w:t>
            </w:r>
          </w:p>
        </w:tc>
        <w:tc>
          <w:tcPr>
            <w:tcW w:w="1308" w:type="dxa"/>
          </w:tcPr>
          <w:p w14:paraId="421657F7"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50%</w:t>
            </w:r>
          </w:p>
        </w:tc>
        <w:tc>
          <w:tcPr>
            <w:tcW w:w="540" w:type="dxa"/>
          </w:tcPr>
          <w:p w14:paraId="6E396383" w14:textId="12B71E94"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540" w:type="dxa"/>
          </w:tcPr>
          <w:p w14:paraId="2AAB8F0E" w14:textId="556F4850"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10</w:t>
            </w:r>
          </w:p>
        </w:tc>
        <w:tc>
          <w:tcPr>
            <w:tcW w:w="541" w:type="dxa"/>
          </w:tcPr>
          <w:p w14:paraId="129BC64F" w14:textId="161CC273"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3</w:t>
            </w:r>
          </w:p>
        </w:tc>
        <w:tc>
          <w:tcPr>
            <w:tcW w:w="541" w:type="dxa"/>
          </w:tcPr>
          <w:p w14:paraId="7D137D57" w14:textId="51464A42"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8</w:t>
            </w:r>
          </w:p>
        </w:tc>
        <w:tc>
          <w:tcPr>
            <w:tcW w:w="540" w:type="dxa"/>
          </w:tcPr>
          <w:p w14:paraId="6FBC7F18" w14:textId="109BA25E" w:rsidR="00AA2D72" w:rsidRPr="00AA2D72" w:rsidRDefault="00C655DE"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8</w:t>
            </w:r>
          </w:p>
        </w:tc>
        <w:tc>
          <w:tcPr>
            <w:tcW w:w="591" w:type="dxa"/>
          </w:tcPr>
          <w:p w14:paraId="2D64ABBD" w14:textId="7710025C" w:rsidR="00AA2D72" w:rsidRPr="00AA2D72" w:rsidRDefault="008D331F" w:rsidP="00AA2D72">
            <w:pPr>
              <w:autoSpaceDE w:val="0"/>
              <w:autoSpaceDN w:val="0"/>
              <w:adjustRightInd w:val="0"/>
              <w:jc w:val="center"/>
              <w:rPr>
                <w:rFonts w:ascii="Times New Roman" w:hAnsi="Times New Roman" w:cs="Times New Roman"/>
                <w:sz w:val="22"/>
                <w:lang w:val="es-MX" w:eastAsia="es-MX"/>
              </w:rPr>
            </w:pPr>
            <w:r>
              <w:rPr>
                <w:rFonts w:ascii="Times New Roman" w:hAnsi="Times New Roman" w:cs="Times New Roman"/>
                <w:sz w:val="22"/>
                <w:lang w:val="es-MX" w:eastAsia="es-MX"/>
              </w:rPr>
              <w:t>4</w:t>
            </w:r>
          </w:p>
        </w:tc>
        <w:tc>
          <w:tcPr>
            <w:tcW w:w="4961" w:type="dxa"/>
          </w:tcPr>
          <w:p w14:paraId="0A1D3A6B" w14:textId="77777777" w:rsidR="00AA2D72" w:rsidRPr="00AA2D72" w:rsidRDefault="00AA2D72" w:rsidP="00AA2D72">
            <w:pPr>
              <w:rPr>
                <w:rFonts w:ascii="Times New Roman" w:hAnsi="Times New Roman" w:cs="Times New Roman"/>
                <w:sz w:val="22"/>
                <w:lang w:val="es-MX" w:eastAsia="es-MX"/>
              </w:rPr>
            </w:pPr>
            <w:r w:rsidRPr="00AA2D72">
              <w:rPr>
                <w:rFonts w:ascii="Times New Roman" w:hAnsi="Times New Roman" w:cs="Times New Roman"/>
                <w:sz w:val="22"/>
                <w:lang w:val="es-MX" w:eastAsia="es-MX"/>
              </w:rPr>
              <w:t>Se evalúa con lista de cotejo</w:t>
            </w:r>
          </w:p>
        </w:tc>
      </w:tr>
      <w:tr w:rsidR="00AA2D72" w:rsidRPr="009F6C2E" w14:paraId="28105667" w14:textId="77777777" w:rsidTr="00DE1598">
        <w:tc>
          <w:tcPr>
            <w:tcW w:w="3729" w:type="dxa"/>
          </w:tcPr>
          <w:p w14:paraId="055C054E"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Total</w:t>
            </w:r>
          </w:p>
        </w:tc>
        <w:tc>
          <w:tcPr>
            <w:tcW w:w="1308" w:type="dxa"/>
          </w:tcPr>
          <w:p w14:paraId="364446DF" w14:textId="77777777" w:rsidR="00AA2D72" w:rsidRPr="00AA2D72" w:rsidRDefault="00AA2D72" w:rsidP="00AA2D72">
            <w:pPr>
              <w:autoSpaceDE w:val="0"/>
              <w:autoSpaceDN w:val="0"/>
              <w:adjustRightInd w:val="0"/>
              <w:jc w:val="center"/>
              <w:rPr>
                <w:rFonts w:ascii="Times New Roman" w:hAnsi="Times New Roman" w:cs="Times New Roman"/>
                <w:sz w:val="22"/>
                <w:lang w:val="es-MX" w:eastAsia="es-MX"/>
              </w:rPr>
            </w:pPr>
            <w:r w:rsidRPr="00AA2D72">
              <w:rPr>
                <w:rFonts w:ascii="Times New Roman" w:hAnsi="Times New Roman" w:cs="Times New Roman"/>
                <w:sz w:val="22"/>
                <w:lang w:val="es-MX" w:eastAsia="es-MX"/>
              </w:rPr>
              <w:t>100 %</w:t>
            </w:r>
          </w:p>
        </w:tc>
        <w:tc>
          <w:tcPr>
            <w:tcW w:w="540" w:type="dxa"/>
          </w:tcPr>
          <w:p w14:paraId="745FA210"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10</w:t>
            </w:r>
          </w:p>
        </w:tc>
        <w:tc>
          <w:tcPr>
            <w:tcW w:w="540" w:type="dxa"/>
          </w:tcPr>
          <w:p w14:paraId="13D943D7"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30</w:t>
            </w:r>
          </w:p>
        </w:tc>
        <w:tc>
          <w:tcPr>
            <w:tcW w:w="541" w:type="dxa"/>
          </w:tcPr>
          <w:p w14:paraId="110C44AF"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10</w:t>
            </w:r>
          </w:p>
        </w:tc>
        <w:tc>
          <w:tcPr>
            <w:tcW w:w="541" w:type="dxa"/>
          </w:tcPr>
          <w:p w14:paraId="1EB39C2F"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20</w:t>
            </w:r>
          </w:p>
        </w:tc>
        <w:tc>
          <w:tcPr>
            <w:tcW w:w="540" w:type="dxa"/>
          </w:tcPr>
          <w:p w14:paraId="6B7B69CC"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20</w:t>
            </w:r>
          </w:p>
        </w:tc>
        <w:tc>
          <w:tcPr>
            <w:tcW w:w="591" w:type="dxa"/>
          </w:tcPr>
          <w:p w14:paraId="7896B62F"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r w:rsidRPr="00AA2D72">
              <w:rPr>
                <w:rFonts w:ascii="Times New Roman" w:hAnsi="Times New Roman" w:cs="Times New Roman"/>
                <w:sz w:val="22"/>
                <w:lang w:val="es-MX" w:eastAsia="es-MX"/>
              </w:rPr>
              <w:t>10</w:t>
            </w:r>
          </w:p>
        </w:tc>
        <w:tc>
          <w:tcPr>
            <w:tcW w:w="4961" w:type="dxa"/>
          </w:tcPr>
          <w:p w14:paraId="48D82BAD" w14:textId="77777777" w:rsidR="00AA2D72" w:rsidRPr="00AA2D72" w:rsidRDefault="00AA2D72" w:rsidP="00AA2D72">
            <w:pPr>
              <w:autoSpaceDE w:val="0"/>
              <w:autoSpaceDN w:val="0"/>
              <w:adjustRightInd w:val="0"/>
              <w:rPr>
                <w:rFonts w:ascii="Times New Roman" w:hAnsi="Times New Roman" w:cs="Times New Roman"/>
                <w:sz w:val="22"/>
                <w:lang w:val="es-MX" w:eastAsia="es-MX"/>
              </w:rPr>
            </w:pPr>
          </w:p>
        </w:tc>
      </w:tr>
    </w:tbl>
    <w:p w14:paraId="4E219F56" w14:textId="77777777" w:rsidR="00AC029B" w:rsidRPr="009F6C2E" w:rsidRDefault="00AC029B" w:rsidP="00AC029B">
      <w:pPr>
        <w:autoSpaceDE w:val="0"/>
        <w:autoSpaceDN w:val="0"/>
        <w:adjustRightInd w:val="0"/>
        <w:ind w:left="0" w:firstLine="0"/>
        <w:rPr>
          <w:b/>
          <w:szCs w:val="20"/>
          <w:lang w:val="es-MX" w:eastAsia="es-MX"/>
        </w:rPr>
      </w:pPr>
    </w:p>
    <w:p w14:paraId="7AEA8D44" w14:textId="77777777" w:rsidR="00AC029B" w:rsidRPr="009F6C2E" w:rsidRDefault="00AC029B" w:rsidP="00AC029B">
      <w:pPr>
        <w:autoSpaceDE w:val="0"/>
        <w:autoSpaceDN w:val="0"/>
        <w:adjustRightInd w:val="0"/>
        <w:ind w:left="0" w:firstLine="0"/>
        <w:rPr>
          <w:b/>
          <w:szCs w:val="20"/>
          <w:lang w:val="es-MX" w:eastAsia="es-MX"/>
        </w:rPr>
      </w:pPr>
    </w:p>
    <w:p w14:paraId="133A608B"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y Apoyos didácticos:</w:t>
      </w:r>
      <w:r w:rsidRPr="009F6C2E">
        <w:rPr>
          <w:b/>
          <w:szCs w:val="20"/>
          <w:lang w:val="es-MX" w:eastAsia="es-MX"/>
        </w:rPr>
        <w:tab/>
      </w:r>
    </w:p>
    <w:p w14:paraId="41966B45" w14:textId="77777777" w:rsidR="00AC029B" w:rsidRPr="009F6C2E" w:rsidRDefault="00AC029B" w:rsidP="00AC029B">
      <w:pPr>
        <w:autoSpaceDE w:val="0"/>
        <w:autoSpaceDN w:val="0"/>
        <w:adjustRightInd w:val="0"/>
        <w:spacing w:after="80"/>
        <w:ind w:left="0" w:firstLine="0"/>
        <w:rPr>
          <w:b/>
          <w:szCs w:val="20"/>
          <w:lang w:val="es-MX" w:eastAsia="es-MX"/>
        </w:rPr>
      </w:pPr>
      <w:r w:rsidRPr="009F6C2E">
        <w:rPr>
          <w:b/>
          <w:szCs w:val="20"/>
          <w:lang w:val="es-MX" w:eastAsia="es-MX"/>
        </w:rPr>
        <w:t>Fuentes de información:                                                             Apoyos didácticos:</w:t>
      </w:r>
    </w:p>
    <w:tbl>
      <w:tblPr>
        <w:tblStyle w:val="Tablaconcuadrcula"/>
        <w:tblW w:w="0" w:type="auto"/>
        <w:tblLook w:val="04A0" w:firstRow="1" w:lastRow="0" w:firstColumn="1" w:lastColumn="0" w:noHBand="0" w:noVBand="1"/>
      </w:tblPr>
      <w:tblGrid>
        <w:gridCol w:w="6782"/>
        <w:gridCol w:w="6780"/>
      </w:tblGrid>
      <w:tr w:rsidR="00AC029B" w:rsidRPr="009F6C2E" w14:paraId="5FEB865B" w14:textId="77777777" w:rsidTr="00DE1598">
        <w:tc>
          <w:tcPr>
            <w:tcW w:w="6856" w:type="dxa"/>
          </w:tcPr>
          <w:p w14:paraId="7397AC58" w14:textId="77777777" w:rsidR="00C655DE" w:rsidRPr="00C655DE" w:rsidRDefault="00C655DE" w:rsidP="00C655DE">
            <w:pPr>
              <w:spacing w:after="80"/>
              <w:ind w:left="0" w:firstLine="0"/>
              <w:rPr>
                <w:rFonts w:ascii="Times New Roman" w:hAnsi="Times New Roman" w:cs="Times New Roman"/>
                <w:sz w:val="22"/>
              </w:rPr>
            </w:pPr>
            <w:r w:rsidRPr="00C655DE">
              <w:rPr>
                <w:rFonts w:ascii="Times New Roman" w:hAnsi="Times New Roman" w:cs="Times New Roman"/>
                <w:sz w:val="22"/>
              </w:rPr>
              <w:t>-Introducción a la probabilidad y estadística Décima tercera edición Mendenhall, William, Robert J. Beaver y Barbara M. Beaver. ISBN-13: 978-607-481-466-8</w:t>
            </w:r>
          </w:p>
          <w:p w14:paraId="1CBB9073" w14:textId="77777777" w:rsidR="00C655DE" w:rsidRPr="00C655DE" w:rsidRDefault="00C655DE" w:rsidP="00C655DE">
            <w:pPr>
              <w:spacing w:after="80"/>
              <w:ind w:left="0" w:firstLine="0"/>
              <w:rPr>
                <w:rFonts w:ascii="Times New Roman" w:hAnsi="Times New Roman" w:cs="Times New Roman"/>
                <w:color w:val="222222"/>
                <w:sz w:val="22"/>
                <w:highlight w:val="white"/>
              </w:rPr>
            </w:pPr>
            <w:r w:rsidRPr="00C655DE">
              <w:rPr>
                <w:rFonts w:ascii="Times New Roman" w:eastAsia="Open Sans" w:hAnsi="Times New Roman" w:cs="Times New Roman"/>
                <w:sz w:val="22"/>
              </w:rPr>
              <w:t xml:space="preserve">-Devore, Jay L. </w:t>
            </w:r>
            <w:r w:rsidRPr="00C655DE">
              <w:rPr>
                <w:rFonts w:ascii="Times New Roman" w:eastAsia="Oi" w:hAnsi="Times New Roman" w:cs="Times New Roman"/>
                <w:sz w:val="22"/>
              </w:rPr>
              <w:t xml:space="preserve">Probabilidad y Estadística para Ingeniería y Ciencias. </w:t>
            </w:r>
            <w:r w:rsidRPr="00C655DE">
              <w:rPr>
                <w:rFonts w:ascii="Times New Roman" w:eastAsia="Open Sans" w:hAnsi="Times New Roman" w:cs="Times New Roman"/>
                <w:sz w:val="22"/>
              </w:rPr>
              <w:t>Séptima edición.</w:t>
            </w:r>
            <w:r w:rsidRPr="00C655DE">
              <w:rPr>
                <w:rFonts w:ascii="Times New Roman" w:eastAsia="Oi" w:hAnsi="Times New Roman" w:cs="Times New Roman"/>
                <w:sz w:val="22"/>
              </w:rPr>
              <w:t xml:space="preserve"> </w:t>
            </w:r>
            <w:r w:rsidRPr="00C655DE">
              <w:rPr>
                <w:rFonts w:ascii="Times New Roman" w:eastAsia="Open Sans" w:hAnsi="Times New Roman" w:cs="Times New Roman"/>
                <w:sz w:val="22"/>
              </w:rPr>
              <w:t>ISBN-13: 978-607-481-338-8</w:t>
            </w:r>
            <w:r w:rsidRPr="00C655DE">
              <w:rPr>
                <w:rFonts w:ascii="Times New Roman" w:eastAsia="Oi" w:hAnsi="Times New Roman" w:cs="Times New Roman"/>
                <w:sz w:val="22"/>
              </w:rPr>
              <w:t xml:space="preserve"> </w:t>
            </w:r>
            <w:r w:rsidRPr="00C655DE">
              <w:rPr>
                <w:rFonts w:ascii="Times New Roman" w:eastAsia="Open Sans" w:hAnsi="Times New Roman" w:cs="Times New Roman"/>
                <w:sz w:val="22"/>
              </w:rPr>
              <w:t>ISBN-10: 607-481-338-8</w:t>
            </w:r>
            <w:r w:rsidRPr="00C655DE">
              <w:rPr>
                <w:rFonts w:ascii="Times New Roman" w:hAnsi="Times New Roman" w:cs="Times New Roman"/>
                <w:color w:val="222222"/>
                <w:sz w:val="22"/>
                <w:highlight w:val="white"/>
              </w:rPr>
              <w:br/>
              <w:t>-Madrigal Maldonado, R. (2018). Control estadístico de la calidad. Un enfoque creativo. Grupo Editorial Patria.</w:t>
            </w:r>
          </w:p>
          <w:p w14:paraId="0EB09463" w14:textId="26316722" w:rsidR="00AC029B" w:rsidRPr="00C655DE" w:rsidRDefault="00C655DE" w:rsidP="00C655DE">
            <w:pPr>
              <w:spacing w:after="80"/>
              <w:ind w:left="0" w:firstLine="0"/>
              <w:rPr>
                <w:rFonts w:ascii="Times New Roman" w:hAnsi="Times New Roman" w:cs="Times New Roman"/>
                <w:color w:val="222222"/>
                <w:sz w:val="22"/>
                <w:highlight w:val="white"/>
              </w:rPr>
            </w:pPr>
            <w:r w:rsidRPr="00C655DE">
              <w:rPr>
                <w:rFonts w:ascii="Times New Roman" w:hAnsi="Times New Roman" w:cs="Times New Roman"/>
                <w:color w:val="222222"/>
                <w:sz w:val="22"/>
                <w:highlight w:val="white"/>
              </w:rPr>
              <w:t>-Gutiérrez Pulido, H., &amp; De la Vara Salazar, R. (2009). Control estadístico de calidad y seis sigma. México DF: Mc Graw Hill.</w:t>
            </w:r>
          </w:p>
        </w:tc>
        <w:tc>
          <w:tcPr>
            <w:tcW w:w="6856" w:type="dxa"/>
          </w:tcPr>
          <w:p w14:paraId="5FC69268" w14:textId="1C8F405A" w:rsidR="00AC029B" w:rsidRPr="00C655DE" w:rsidRDefault="00C655DE" w:rsidP="00DE1598">
            <w:pPr>
              <w:autoSpaceDE w:val="0"/>
              <w:autoSpaceDN w:val="0"/>
              <w:adjustRightInd w:val="0"/>
              <w:spacing w:after="80"/>
              <w:ind w:left="0" w:firstLine="0"/>
              <w:rPr>
                <w:sz w:val="22"/>
                <w:lang w:val="es-MX" w:eastAsia="es-MX"/>
              </w:rPr>
            </w:pPr>
            <w:r w:rsidRPr="00C655DE">
              <w:rPr>
                <w:rFonts w:ascii="Times New Roman" w:hAnsi="Times New Roman" w:cs="Times New Roman"/>
                <w:sz w:val="22"/>
                <w:lang w:val="es-MX" w:eastAsia="es-MX"/>
              </w:rPr>
              <w:t>-Software</w:t>
            </w:r>
            <w:r w:rsidRPr="00C655DE">
              <w:rPr>
                <w:rFonts w:ascii="Times New Roman" w:hAnsi="Times New Roman" w:cs="Times New Roman"/>
                <w:sz w:val="22"/>
                <w:lang w:val="es-MX" w:eastAsia="es-MX"/>
              </w:rPr>
              <w:br/>
              <w:t>-Pintarrón</w:t>
            </w:r>
            <w:r w:rsidRPr="00C655DE">
              <w:rPr>
                <w:rFonts w:ascii="Times New Roman" w:hAnsi="Times New Roman" w:cs="Times New Roman"/>
                <w:sz w:val="22"/>
                <w:lang w:val="es-MX" w:eastAsia="es-MX"/>
              </w:rPr>
              <w:br/>
              <w:t>-Computadora</w:t>
            </w:r>
            <w:r w:rsidRPr="00C655DE">
              <w:rPr>
                <w:rFonts w:ascii="Times New Roman" w:hAnsi="Times New Roman" w:cs="Times New Roman"/>
                <w:sz w:val="22"/>
                <w:lang w:val="es-MX" w:eastAsia="es-MX"/>
              </w:rPr>
              <w:br/>
              <w:t>-Libros</w:t>
            </w:r>
            <w:r w:rsidRPr="00C655DE">
              <w:rPr>
                <w:rFonts w:ascii="Times New Roman" w:hAnsi="Times New Roman" w:cs="Times New Roman"/>
                <w:sz w:val="22"/>
                <w:lang w:val="es-MX" w:eastAsia="es-MX"/>
              </w:rPr>
              <w:br/>
            </w:r>
          </w:p>
        </w:tc>
      </w:tr>
    </w:tbl>
    <w:p w14:paraId="3A90ED90" w14:textId="77777777" w:rsidR="0077164C" w:rsidRDefault="0077164C" w:rsidP="00AC029B">
      <w:pPr>
        <w:autoSpaceDE w:val="0"/>
        <w:autoSpaceDN w:val="0"/>
        <w:adjustRightInd w:val="0"/>
        <w:spacing w:after="80"/>
        <w:ind w:left="0" w:firstLine="0"/>
        <w:rPr>
          <w:szCs w:val="20"/>
          <w:lang w:val="es-MX" w:eastAsia="es-MX"/>
        </w:rPr>
      </w:pPr>
    </w:p>
    <w:p w14:paraId="698E4472" w14:textId="6FA8D219" w:rsidR="00AC029B" w:rsidRDefault="00AC029B" w:rsidP="00AC029B">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59D03A13" w:rsidR="007B06EF" w:rsidRPr="009F6C2E" w:rsidRDefault="007B06EF" w:rsidP="007B06EF">
      <w:pPr>
        <w:autoSpaceDE w:val="0"/>
        <w:autoSpaceDN w:val="0"/>
        <w:adjustRightInd w:val="0"/>
        <w:rPr>
          <w:b/>
          <w:szCs w:val="20"/>
          <w:lang w:val="es-MX" w:eastAsia="es-MX"/>
        </w:rPr>
      </w:pPr>
      <w:r w:rsidRPr="009F6C2E">
        <w:rPr>
          <w:b/>
          <w:szCs w:val="20"/>
          <w:lang w:val="es-MX" w:eastAsia="es-MX"/>
        </w:rPr>
        <w:lastRenderedPageBreak/>
        <w:t>Calendarización de evaluación (semanas):</w:t>
      </w:r>
      <w:r w:rsidR="00192345" w:rsidRPr="009F6C2E">
        <w:rPr>
          <w:b/>
          <w:szCs w:val="20"/>
          <w:lang w:val="es-MX" w:eastAsia="es-MX"/>
        </w:rPr>
        <w:t xml:space="preserve"> </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7"/>
        <w:gridCol w:w="798"/>
        <w:gridCol w:w="798"/>
        <w:gridCol w:w="798"/>
        <w:gridCol w:w="797"/>
        <w:gridCol w:w="798"/>
        <w:gridCol w:w="798"/>
        <w:gridCol w:w="798"/>
        <w:gridCol w:w="797"/>
        <w:gridCol w:w="798"/>
        <w:gridCol w:w="798"/>
        <w:gridCol w:w="798"/>
        <w:gridCol w:w="797"/>
        <w:gridCol w:w="798"/>
        <w:gridCol w:w="798"/>
        <w:gridCol w:w="798"/>
        <w:gridCol w:w="798"/>
      </w:tblGrid>
      <w:tr w:rsidR="00653A2A" w:rsidRPr="009F6C2E" w14:paraId="5A359089" w14:textId="77777777" w:rsidTr="00582829">
        <w:tc>
          <w:tcPr>
            <w:tcW w:w="797"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98"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98"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98"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97"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98"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98"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98"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97"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98"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98"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98"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97"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98"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98"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98"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98"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653A2A" w:rsidRPr="009F6C2E" w14:paraId="4EC3003D" w14:textId="77777777" w:rsidTr="00582829">
        <w:tc>
          <w:tcPr>
            <w:tcW w:w="797" w:type="dxa"/>
          </w:tcPr>
          <w:p w14:paraId="53F6CE9B" w14:textId="50FAF56D"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98" w:type="dxa"/>
          </w:tcPr>
          <w:p w14:paraId="3E60F8C2" w14:textId="15F98D4B" w:rsidR="007B06EF" w:rsidRPr="009F6C2E" w:rsidRDefault="00214548" w:rsidP="00AE1B38">
            <w:pPr>
              <w:autoSpaceDE w:val="0"/>
              <w:autoSpaceDN w:val="0"/>
              <w:adjustRightInd w:val="0"/>
              <w:rPr>
                <w:szCs w:val="20"/>
                <w:lang w:val="es-MX" w:eastAsia="es-MX"/>
              </w:rPr>
            </w:pPr>
            <w:r>
              <w:rPr>
                <w:szCs w:val="20"/>
                <w:lang w:val="es-MX" w:eastAsia="es-MX"/>
              </w:rPr>
              <w:t>I</w:t>
            </w:r>
          </w:p>
        </w:tc>
        <w:tc>
          <w:tcPr>
            <w:tcW w:w="798" w:type="dxa"/>
          </w:tcPr>
          <w:p w14:paraId="29340C42" w14:textId="21AE3DCE" w:rsidR="007B06EF" w:rsidRPr="009F6C2E" w:rsidRDefault="00214548" w:rsidP="00AE1B38">
            <w:pPr>
              <w:autoSpaceDE w:val="0"/>
              <w:autoSpaceDN w:val="0"/>
              <w:adjustRightInd w:val="0"/>
              <w:rPr>
                <w:szCs w:val="20"/>
                <w:lang w:val="es-MX" w:eastAsia="es-MX"/>
              </w:rPr>
            </w:pPr>
            <w:r>
              <w:rPr>
                <w:szCs w:val="20"/>
                <w:lang w:val="es-MX" w:eastAsia="es-MX"/>
              </w:rPr>
              <w:t>I</w:t>
            </w:r>
          </w:p>
        </w:tc>
        <w:tc>
          <w:tcPr>
            <w:tcW w:w="798" w:type="dxa"/>
          </w:tcPr>
          <w:p w14:paraId="4CC71B63" w14:textId="3485CD38" w:rsidR="007B06EF" w:rsidRPr="009F6C2E" w:rsidRDefault="00214548" w:rsidP="00AE1B38">
            <w:pPr>
              <w:autoSpaceDE w:val="0"/>
              <w:autoSpaceDN w:val="0"/>
              <w:adjustRightInd w:val="0"/>
              <w:rPr>
                <w:szCs w:val="20"/>
                <w:lang w:val="es-MX" w:eastAsia="es-MX"/>
              </w:rPr>
            </w:pPr>
            <w:r>
              <w:rPr>
                <w:szCs w:val="20"/>
                <w:lang w:val="es-MX" w:eastAsia="es-MX"/>
              </w:rPr>
              <w:t>I</w:t>
            </w:r>
          </w:p>
        </w:tc>
        <w:tc>
          <w:tcPr>
            <w:tcW w:w="797" w:type="dxa"/>
          </w:tcPr>
          <w:p w14:paraId="0D7295E3" w14:textId="128B8A8F" w:rsidR="007B06EF" w:rsidRPr="009F6C2E" w:rsidRDefault="00214548" w:rsidP="00AE1B38">
            <w:pPr>
              <w:autoSpaceDE w:val="0"/>
              <w:autoSpaceDN w:val="0"/>
              <w:adjustRightInd w:val="0"/>
              <w:rPr>
                <w:szCs w:val="20"/>
                <w:lang w:val="es-MX" w:eastAsia="es-MX"/>
              </w:rPr>
            </w:pPr>
            <w:r>
              <w:rPr>
                <w:szCs w:val="20"/>
                <w:lang w:val="es-MX" w:eastAsia="es-MX"/>
              </w:rPr>
              <w:t>II</w:t>
            </w:r>
          </w:p>
        </w:tc>
        <w:tc>
          <w:tcPr>
            <w:tcW w:w="798" w:type="dxa"/>
          </w:tcPr>
          <w:p w14:paraId="7FECCEAC" w14:textId="12087C34" w:rsidR="007B06EF" w:rsidRPr="009F6C2E" w:rsidRDefault="00214548" w:rsidP="00AE1B38">
            <w:pPr>
              <w:autoSpaceDE w:val="0"/>
              <w:autoSpaceDN w:val="0"/>
              <w:adjustRightInd w:val="0"/>
              <w:rPr>
                <w:szCs w:val="20"/>
                <w:lang w:val="es-MX" w:eastAsia="es-MX"/>
              </w:rPr>
            </w:pPr>
            <w:r>
              <w:rPr>
                <w:szCs w:val="20"/>
                <w:lang w:val="es-MX" w:eastAsia="es-MX"/>
              </w:rPr>
              <w:t>II</w:t>
            </w:r>
          </w:p>
        </w:tc>
        <w:tc>
          <w:tcPr>
            <w:tcW w:w="798" w:type="dxa"/>
          </w:tcPr>
          <w:p w14:paraId="3AC198F1" w14:textId="6E02B7F9" w:rsidR="007B06EF" w:rsidRPr="009F6C2E" w:rsidRDefault="00214548" w:rsidP="00AE1B38">
            <w:pPr>
              <w:autoSpaceDE w:val="0"/>
              <w:autoSpaceDN w:val="0"/>
              <w:adjustRightInd w:val="0"/>
              <w:rPr>
                <w:szCs w:val="20"/>
                <w:lang w:val="es-MX" w:eastAsia="es-MX"/>
              </w:rPr>
            </w:pPr>
            <w:r>
              <w:rPr>
                <w:szCs w:val="20"/>
                <w:lang w:val="es-MX" w:eastAsia="es-MX"/>
              </w:rPr>
              <w:t>II</w:t>
            </w:r>
          </w:p>
        </w:tc>
        <w:tc>
          <w:tcPr>
            <w:tcW w:w="798" w:type="dxa"/>
          </w:tcPr>
          <w:p w14:paraId="30152427" w14:textId="0D49104F" w:rsidR="007B06EF" w:rsidRPr="009F6C2E" w:rsidRDefault="00214548" w:rsidP="00AE1B38">
            <w:pPr>
              <w:autoSpaceDE w:val="0"/>
              <w:autoSpaceDN w:val="0"/>
              <w:adjustRightInd w:val="0"/>
              <w:rPr>
                <w:szCs w:val="20"/>
                <w:lang w:val="es-MX" w:eastAsia="es-MX"/>
              </w:rPr>
            </w:pPr>
            <w:r>
              <w:rPr>
                <w:szCs w:val="20"/>
                <w:lang w:val="es-MX" w:eastAsia="es-MX"/>
              </w:rPr>
              <w:t>III</w:t>
            </w:r>
          </w:p>
        </w:tc>
        <w:tc>
          <w:tcPr>
            <w:tcW w:w="797" w:type="dxa"/>
          </w:tcPr>
          <w:p w14:paraId="3618B466" w14:textId="3EF3E814" w:rsidR="007B06EF" w:rsidRPr="009F6C2E" w:rsidRDefault="00214548" w:rsidP="00AE1B38">
            <w:pPr>
              <w:autoSpaceDE w:val="0"/>
              <w:autoSpaceDN w:val="0"/>
              <w:adjustRightInd w:val="0"/>
              <w:rPr>
                <w:szCs w:val="20"/>
                <w:lang w:val="es-MX" w:eastAsia="es-MX"/>
              </w:rPr>
            </w:pPr>
            <w:r>
              <w:rPr>
                <w:szCs w:val="20"/>
                <w:lang w:val="es-MX" w:eastAsia="es-MX"/>
              </w:rPr>
              <w:t>III</w:t>
            </w:r>
          </w:p>
        </w:tc>
        <w:tc>
          <w:tcPr>
            <w:tcW w:w="798" w:type="dxa"/>
          </w:tcPr>
          <w:p w14:paraId="6CCD8ACA" w14:textId="5FD7F13D" w:rsidR="007B06EF" w:rsidRPr="009F6C2E" w:rsidRDefault="00214548" w:rsidP="00AE1B38">
            <w:pPr>
              <w:autoSpaceDE w:val="0"/>
              <w:autoSpaceDN w:val="0"/>
              <w:adjustRightInd w:val="0"/>
              <w:rPr>
                <w:szCs w:val="20"/>
                <w:lang w:val="es-MX" w:eastAsia="es-MX"/>
              </w:rPr>
            </w:pPr>
            <w:r>
              <w:rPr>
                <w:szCs w:val="20"/>
                <w:lang w:val="es-MX" w:eastAsia="es-MX"/>
              </w:rPr>
              <w:t>IV</w:t>
            </w:r>
          </w:p>
        </w:tc>
        <w:tc>
          <w:tcPr>
            <w:tcW w:w="798" w:type="dxa"/>
          </w:tcPr>
          <w:p w14:paraId="24524A24" w14:textId="375BD571" w:rsidR="007B06EF" w:rsidRPr="009F6C2E" w:rsidRDefault="00214548" w:rsidP="00AE1B38">
            <w:pPr>
              <w:autoSpaceDE w:val="0"/>
              <w:autoSpaceDN w:val="0"/>
              <w:adjustRightInd w:val="0"/>
              <w:rPr>
                <w:szCs w:val="20"/>
                <w:lang w:val="es-MX" w:eastAsia="es-MX"/>
              </w:rPr>
            </w:pPr>
            <w:r>
              <w:rPr>
                <w:szCs w:val="20"/>
                <w:lang w:val="es-MX" w:eastAsia="es-MX"/>
              </w:rPr>
              <w:t>IV</w:t>
            </w:r>
          </w:p>
        </w:tc>
        <w:tc>
          <w:tcPr>
            <w:tcW w:w="798" w:type="dxa"/>
          </w:tcPr>
          <w:p w14:paraId="03F30A25" w14:textId="591821CC" w:rsidR="007B06EF" w:rsidRPr="009F6C2E" w:rsidRDefault="00214548" w:rsidP="00AE1B38">
            <w:pPr>
              <w:autoSpaceDE w:val="0"/>
              <w:autoSpaceDN w:val="0"/>
              <w:adjustRightInd w:val="0"/>
              <w:rPr>
                <w:szCs w:val="20"/>
              </w:rPr>
            </w:pPr>
            <w:r>
              <w:rPr>
                <w:szCs w:val="20"/>
              </w:rPr>
              <w:t>V</w:t>
            </w:r>
          </w:p>
        </w:tc>
        <w:tc>
          <w:tcPr>
            <w:tcW w:w="797" w:type="dxa"/>
          </w:tcPr>
          <w:p w14:paraId="1DD8D05C" w14:textId="0DD56F78" w:rsidR="007B06EF" w:rsidRPr="009F6C2E" w:rsidRDefault="00214548" w:rsidP="00AE1B38">
            <w:pPr>
              <w:autoSpaceDE w:val="0"/>
              <w:autoSpaceDN w:val="0"/>
              <w:adjustRightInd w:val="0"/>
              <w:rPr>
                <w:szCs w:val="20"/>
                <w:lang w:val="es-MX" w:eastAsia="es-MX"/>
              </w:rPr>
            </w:pPr>
            <w:r>
              <w:rPr>
                <w:szCs w:val="20"/>
                <w:lang w:val="es-MX" w:eastAsia="es-MX"/>
              </w:rPr>
              <w:t>V</w:t>
            </w:r>
          </w:p>
        </w:tc>
        <w:tc>
          <w:tcPr>
            <w:tcW w:w="798" w:type="dxa"/>
          </w:tcPr>
          <w:p w14:paraId="21BE25A0" w14:textId="502218B2" w:rsidR="007B06EF" w:rsidRPr="009F6C2E" w:rsidRDefault="00214548" w:rsidP="00AE1B38">
            <w:pPr>
              <w:autoSpaceDE w:val="0"/>
              <w:autoSpaceDN w:val="0"/>
              <w:adjustRightInd w:val="0"/>
              <w:rPr>
                <w:szCs w:val="20"/>
                <w:lang w:val="es-MX" w:eastAsia="es-MX"/>
              </w:rPr>
            </w:pPr>
            <w:r>
              <w:rPr>
                <w:szCs w:val="20"/>
                <w:lang w:val="es-MX" w:eastAsia="es-MX"/>
              </w:rPr>
              <w:t>V</w:t>
            </w:r>
          </w:p>
        </w:tc>
        <w:tc>
          <w:tcPr>
            <w:tcW w:w="798" w:type="dxa"/>
          </w:tcPr>
          <w:p w14:paraId="16B63A8D" w14:textId="588E61FC" w:rsidR="007B06EF" w:rsidRPr="009F6C2E" w:rsidRDefault="00214548" w:rsidP="00AE1B38">
            <w:pPr>
              <w:autoSpaceDE w:val="0"/>
              <w:autoSpaceDN w:val="0"/>
              <w:adjustRightInd w:val="0"/>
              <w:rPr>
                <w:szCs w:val="20"/>
                <w:lang w:val="es-MX" w:eastAsia="es-MX"/>
              </w:rPr>
            </w:pPr>
            <w:r>
              <w:rPr>
                <w:szCs w:val="20"/>
                <w:lang w:val="es-MX" w:eastAsia="es-MX"/>
              </w:rPr>
              <w:t>VI</w:t>
            </w:r>
          </w:p>
        </w:tc>
        <w:tc>
          <w:tcPr>
            <w:tcW w:w="798" w:type="dxa"/>
          </w:tcPr>
          <w:p w14:paraId="67F0FB60" w14:textId="07EB4ED5" w:rsidR="007B06EF" w:rsidRPr="009F6C2E" w:rsidRDefault="00214548" w:rsidP="00AE1B38">
            <w:pPr>
              <w:autoSpaceDE w:val="0"/>
              <w:autoSpaceDN w:val="0"/>
              <w:adjustRightInd w:val="0"/>
              <w:rPr>
                <w:szCs w:val="20"/>
                <w:lang w:val="es-MX" w:eastAsia="es-MX"/>
              </w:rPr>
            </w:pPr>
            <w:r>
              <w:rPr>
                <w:szCs w:val="20"/>
                <w:lang w:val="es-MX" w:eastAsia="es-MX"/>
              </w:rPr>
              <w:t>VI</w:t>
            </w:r>
          </w:p>
        </w:tc>
        <w:tc>
          <w:tcPr>
            <w:tcW w:w="798" w:type="dxa"/>
          </w:tcPr>
          <w:p w14:paraId="22E88F02" w14:textId="3EA88AA6" w:rsidR="007B06EF" w:rsidRPr="009F6C2E" w:rsidRDefault="00214548" w:rsidP="00AE1B38">
            <w:pPr>
              <w:autoSpaceDE w:val="0"/>
              <w:autoSpaceDN w:val="0"/>
              <w:adjustRightInd w:val="0"/>
              <w:rPr>
                <w:szCs w:val="20"/>
                <w:lang w:val="es-MX" w:eastAsia="es-MX"/>
              </w:rPr>
            </w:pPr>
            <w:r>
              <w:rPr>
                <w:szCs w:val="20"/>
                <w:lang w:val="es-MX" w:eastAsia="es-MX"/>
              </w:rPr>
              <w:t>VI</w:t>
            </w:r>
          </w:p>
        </w:tc>
      </w:tr>
      <w:tr w:rsidR="00653A2A" w:rsidRPr="009F6C2E" w14:paraId="478E1F40" w14:textId="77777777" w:rsidTr="00582829">
        <w:tc>
          <w:tcPr>
            <w:tcW w:w="797" w:type="dxa"/>
          </w:tcPr>
          <w:p w14:paraId="29ED0D10" w14:textId="3359684C"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534AA8" w:rsidRPr="009F6C2E">
              <w:rPr>
                <w:szCs w:val="20"/>
                <w:lang w:val="es-MX" w:eastAsia="es-MX"/>
              </w:rPr>
              <w:t xml:space="preserve">        </w:t>
            </w:r>
          </w:p>
        </w:tc>
        <w:tc>
          <w:tcPr>
            <w:tcW w:w="798" w:type="dxa"/>
          </w:tcPr>
          <w:p w14:paraId="061ADDAE" w14:textId="58F5AFE4" w:rsidR="007B06EF" w:rsidRPr="00582829" w:rsidRDefault="00E108C4" w:rsidP="00AE1B38">
            <w:pPr>
              <w:autoSpaceDE w:val="0"/>
              <w:autoSpaceDN w:val="0"/>
              <w:adjustRightInd w:val="0"/>
              <w:rPr>
                <w:rFonts w:ascii="Times New Roman" w:hAnsi="Times New Roman" w:cs="Times New Roman"/>
                <w:sz w:val="16"/>
                <w:szCs w:val="16"/>
                <w:lang w:val="es-MX" w:eastAsia="es-MX"/>
              </w:rPr>
            </w:pPr>
            <w:r w:rsidRPr="00582829">
              <w:rPr>
                <w:rFonts w:ascii="Times New Roman" w:hAnsi="Times New Roman" w:cs="Times New Roman"/>
                <w:sz w:val="18"/>
                <w:szCs w:val="18"/>
                <w:lang w:val="es-MX" w:eastAsia="es-MX"/>
              </w:rPr>
              <w:t>ED/EF</w:t>
            </w:r>
            <w:r w:rsidRPr="00582829">
              <w:rPr>
                <w:rFonts w:ascii="Times New Roman" w:hAnsi="Times New Roman" w:cs="Times New Roman"/>
                <w:sz w:val="18"/>
                <w:szCs w:val="18"/>
                <w:vertAlign w:val="subscript"/>
                <w:lang w:val="es-MX" w:eastAsia="es-MX"/>
              </w:rPr>
              <w:t>1</w:t>
            </w:r>
            <w:r w:rsidRPr="00582829">
              <w:rPr>
                <w:rFonts w:ascii="Times New Roman" w:hAnsi="Times New Roman" w:cs="Times New Roman"/>
                <w:sz w:val="18"/>
                <w:szCs w:val="18"/>
                <w:vertAlign w:val="subscript"/>
                <w:lang w:val="es-MX" w:eastAsia="es-MX"/>
              </w:rPr>
              <w:br/>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w:t>
            </w:r>
          </w:p>
        </w:tc>
        <w:tc>
          <w:tcPr>
            <w:tcW w:w="798" w:type="dxa"/>
          </w:tcPr>
          <w:p w14:paraId="4FB71EE6" w14:textId="6469B4D0" w:rsidR="007B06EF" w:rsidRPr="00582829" w:rsidRDefault="00E108C4"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3/</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4</w:t>
            </w:r>
            <w:r w:rsidRPr="00582829">
              <w:rPr>
                <w:rFonts w:ascii="Times New Roman" w:hAnsi="Times New Roman" w:cs="Times New Roman"/>
                <w:sz w:val="18"/>
                <w:szCs w:val="18"/>
                <w:vertAlign w:val="subscript"/>
                <w:lang w:val="es-MX" w:eastAsia="es-MX"/>
              </w:rPr>
              <w:br/>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5</w:t>
            </w:r>
          </w:p>
        </w:tc>
        <w:tc>
          <w:tcPr>
            <w:tcW w:w="798" w:type="dxa"/>
          </w:tcPr>
          <w:p w14:paraId="3F292A5B" w14:textId="464A85F3" w:rsidR="007B06EF" w:rsidRPr="00582829" w:rsidRDefault="00E108C4"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6</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7</w:t>
            </w:r>
            <w:r w:rsidRPr="00582829">
              <w:rPr>
                <w:rFonts w:ascii="Times New Roman" w:hAnsi="Times New Roman" w:cs="Times New Roman"/>
                <w:sz w:val="18"/>
                <w:szCs w:val="18"/>
                <w:vertAlign w:val="subscript"/>
                <w:lang w:val="es-MX" w:eastAsia="es-MX"/>
              </w:rPr>
              <w:br/>
            </w:r>
            <w:r w:rsidRPr="00582829">
              <w:rPr>
                <w:rFonts w:ascii="Times New Roman" w:hAnsi="Times New Roman" w:cs="Times New Roman"/>
                <w:sz w:val="18"/>
                <w:szCs w:val="18"/>
                <w:lang w:val="es-MX" w:eastAsia="es-MX"/>
              </w:rPr>
              <w:t>/ES</w:t>
            </w:r>
            <w:r w:rsidRPr="00582829">
              <w:rPr>
                <w:rFonts w:ascii="Times New Roman" w:hAnsi="Times New Roman" w:cs="Times New Roman"/>
                <w:sz w:val="18"/>
                <w:szCs w:val="18"/>
                <w:vertAlign w:val="subscript"/>
                <w:lang w:val="es-MX" w:eastAsia="es-MX"/>
              </w:rPr>
              <w:t>1</w:t>
            </w:r>
          </w:p>
        </w:tc>
        <w:tc>
          <w:tcPr>
            <w:tcW w:w="797" w:type="dxa"/>
          </w:tcPr>
          <w:p w14:paraId="294AC5DE" w14:textId="2E2C7844" w:rsidR="007B06EF" w:rsidRPr="00582829" w:rsidRDefault="00A3077F"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8</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9</w:t>
            </w:r>
          </w:p>
        </w:tc>
        <w:tc>
          <w:tcPr>
            <w:tcW w:w="798" w:type="dxa"/>
          </w:tcPr>
          <w:p w14:paraId="3495A333" w14:textId="7E421625" w:rsidR="007B06EF" w:rsidRPr="00582829" w:rsidRDefault="00A3077F"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10</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11</w:t>
            </w:r>
          </w:p>
        </w:tc>
        <w:tc>
          <w:tcPr>
            <w:tcW w:w="798" w:type="dxa"/>
          </w:tcPr>
          <w:p w14:paraId="6BA2B54A" w14:textId="4251ABAE" w:rsidR="007B06EF" w:rsidRPr="00582829" w:rsidRDefault="00A3077F"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12</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13</w:t>
            </w:r>
            <w:r w:rsidRPr="00582829">
              <w:rPr>
                <w:rFonts w:ascii="Times New Roman" w:hAnsi="Times New Roman" w:cs="Times New Roman"/>
                <w:sz w:val="18"/>
                <w:szCs w:val="18"/>
                <w:lang w:val="es-MX" w:eastAsia="es-MX"/>
              </w:rPr>
              <w:br/>
              <w:t>/ES</w:t>
            </w:r>
            <w:r w:rsidRPr="00582829">
              <w:rPr>
                <w:rFonts w:ascii="Times New Roman" w:hAnsi="Times New Roman" w:cs="Times New Roman"/>
                <w:sz w:val="18"/>
                <w:szCs w:val="18"/>
                <w:vertAlign w:val="subscript"/>
                <w:lang w:val="es-MX" w:eastAsia="es-MX"/>
              </w:rPr>
              <w:t>2</w:t>
            </w:r>
          </w:p>
        </w:tc>
        <w:tc>
          <w:tcPr>
            <w:tcW w:w="798" w:type="dxa"/>
          </w:tcPr>
          <w:p w14:paraId="5C11C8F3" w14:textId="4DB65F4B" w:rsidR="007B06EF" w:rsidRPr="00582829" w:rsidRDefault="00537F4D"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14</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15</w:t>
            </w:r>
            <w:r w:rsidRPr="00582829">
              <w:rPr>
                <w:rFonts w:ascii="Times New Roman" w:hAnsi="Times New Roman" w:cs="Times New Roman"/>
                <w:sz w:val="18"/>
                <w:szCs w:val="18"/>
                <w:lang w:val="es-MX" w:eastAsia="es-MX"/>
              </w:rPr>
              <w:br/>
              <w:t>/EF</w:t>
            </w:r>
            <w:r w:rsidRPr="00582829">
              <w:rPr>
                <w:rFonts w:ascii="Times New Roman" w:hAnsi="Times New Roman" w:cs="Times New Roman"/>
                <w:sz w:val="18"/>
                <w:szCs w:val="18"/>
                <w:vertAlign w:val="subscript"/>
                <w:lang w:val="es-MX" w:eastAsia="es-MX"/>
              </w:rPr>
              <w:t>16</w:t>
            </w:r>
          </w:p>
        </w:tc>
        <w:tc>
          <w:tcPr>
            <w:tcW w:w="797" w:type="dxa"/>
          </w:tcPr>
          <w:p w14:paraId="3156EFDD" w14:textId="3224B8FF" w:rsidR="007B06EF" w:rsidRPr="00582829" w:rsidRDefault="00537F4D"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17</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18</w:t>
            </w:r>
            <w:r w:rsidRPr="00582829">
              <w:rPr>
                <w:rFonts w:ascii="Times New Roman" w:hAnsi="Times New Roman" w:cs="Times New Roman"/>
                <w:sz w:val="18"/>
                <w:szCs w:val="18"/>
                <w:lang w:val="es-MX" w:eastAsia="es-MX"/>
              </w:rPr>
              <w:t>/</w:t>
            </w:r>
            <w:r w:rsidRPr="00582829">
              <w:rPr>
                <w:rFonts w:ascii="Times New Roman" w:hAnsi="Times New Roman" w:cs="Times New Roman"/>
                <w:sz w:val="18"/>
                <w:szCs w:val="18"/>
                <w:lang w:val="es-MX" w:eastAsia="es-MX"/>
              </w:rPr>
              <w:br/>
              <w:t>ES</w:t>
            </w:r>
            <w:r w:rsidRPr="00582829">
              <w:rPr>
                <w:rFonts w:ascii="Times New Roman" w:hAnsi="Times New Roman" w:cs="Times New Roman"/>
                <w:sz w:val="18"/>
                <w:szCs w:val="18"/>
                <w:vertAlign w:val="subscript"/>
                <w:lang w:val="es-MX" w:eastAsia="es-MX"/>
              </w:rPr>
              <w:t>3</w:t>
            </w:r>
          </w:p>
        </w:tc>
        <w:tc>
          <w:tcPr>
            <w:tcW w:w="798" w:type="dxa"/>
          </w:tcPr>
          <w:p w14:paraId="6F3CC61A" w14:textId="0F6A9B47" w:rsidR="007B06EF" w:rsidRPr="00582829" w:rsidRDefault="00653A2A"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19</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20</w:t>
            </w:r>
          </w:p>
        </w:tc>
        <w:tc>
          <w:tcPr>
            <w:tcW w:w="798" w:type="dxa"/>
          </w:tcPr>
          <w:p w14:paraId="0988C4F7" w14:textId="22263D77" w:rsidR="007B06EF" w:rsidRPr="00582829" w:rsidRDefault="00653A2A"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21</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22</w:t>
            </w:r>
            <w:r w:rsidRPr="00582829">
              <w:rPr>
                <w:rFonts w:ascii="Times New Roman" w:hAnsi="Times New Roman" w:cs="Times New Roman"/>
                <w:sz w:val="18"/>
                <w:szCs w:val="18"/>
                <w:lang w:val="es-MX" w:eastAsia="es-MX"/>
              </w:rPr>
              <w:br/>
              <w:t>ES</w:t>
            </w:r>
            <w:r w:rsidRPr="00582829">
              <w:rPr>
                <w:rFonts w:ascii="Times New Roman" w:hAnsi="Times New Roman" w:cs="Times New Roman"/>
                <w:sz w:val="18"/>
                <w:szCs w:val="18"/>
                <w:vertAlign w:val="subscript"/>
                <w:lang w:val="es-MX" w:eastAsia="es-MX"/>
              </w:rPr>
              <w:t>4</w:t>
            </w:r>
          </w:p>
        </w:tc>
        <w:tc>
          <w:tcPr>
            <w:tcW w:w="798" w:type="dxa"/>
          </w:tcPr>
          <w:p w14:paraId="5EF8F266" w14:textId="388C9B2E" w:rsidR="007B06EF" w:rsidRPr="00582829" w:rsidRDefault="00653A2A" w:rsidP="00AE1B38">
            <w:pPr>
              <w:autoSpaceDE w:val="0"/>
              <w:autoSpaceDN w:val="0"/>
              <w:adjustRightInd w:val="0"/>
              <w:rPr>
                <w:rFonts w:ascii="Times New Roman" w:hAnsi="Times New Roman" w:cs="Times New Roman"/>
                <w:sz w:val="18"/>
                <w:szCs w:val="18"/>
              </w:rPr>
            </w:pPr>
            <w:r w:rsidRPr="00582829">
              <w:rPr>
                <w:rFonts w:ascii="Times New Roman" w:hAnsi="Times New Roman" w:cs="Times New Roman"/>
                <w:sz w:val="18"/>
                <w:szCs w:val="18"/>
              </w:rPr>
              <w:t>EF</w:t>
            </w:r>
            <w:r w:rsidRPr="00582829">
              <w:rPr>
                <w:rFonts w:ascii="Times New Roman" w:hAnsi="Times New Roman" w:cs="Times New Roman"/>
                <w:sz w:val="18"/>
                <w:szCs w:val="18"/>
                <w:vertAlign w:val="subscript"/>
              </w:rPr>
              <w:t>23</w:t>
            </w:r>
            <w:r w:rsidRPr="00582829">
              <w:rPr>
                <w:rFonts w:ascii="Times New Roman" w:hAnsi="Times New Roman" w:cs="Times New Roman"/>
                <w:sz w:val="18"/>
                <w:szCs w:val="18"/>
              </w:rPr>
              <w:t>/EF</w:t>
            </w:r>
            <w:r w:rsidRPr="00582829">
              <w:rPr>
                <w:rFonts w:ascii="Times New Roman" w:hAnsi="Times New Roman" w:cs="Times New Roman"/>
                <w:sz w:val="18"/>
                <w:szCs w:val="18"/>
                <w:vertAlign w:val="subscript"/>
              </w:rPr>
              <w:t>24</w:t>
            </w:r>
          </w:p>
        </w:tc>
        <w:tc>
          <w:tcPr>
            <w:tcW w:w="797" w:type="dxa"/>
          </w:tcPr>
          <w:p w14:paraId="0F781584" w14:textId="77415989" w:rsidR="007B06EF" w:rsidRPr="00582829" w:rsidRDefault="00653A2A" w:rsidP="00AE1B38">
            <w:pPr>
              <w:autoSpaceDE w:val="0"/>
              <w:autoSpaceDN w:val="0"/>
              <w:adjustRightInd w:val="0"/>
              <w:rPr>
                <w:rFonts w:ascii="Times New Roman" w:hAnsi="Times New Roman" w:cs="Times New Roman"/>
                <w:sz w:val="18"/>
                <w:szCs w:val="18"/>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25</w:t>
            </w: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26</w:t>
            </w:r>
          </w:p>
        </w:tc>
        <w:tc>
          <w:tcPr>
            <w:tcW w:w="798" w:type="dxa"/>
          </w:tcPr>
          <w:p w14:paraId="0CDE0FFF" w14:textId="35BB9FF9" w:rsidR="007B06EF" w:rsidRPr="00582829" w:rsidRDefault="00653A2A" w:rsidP="00AE1B38">
            <w:pPr>
              <w:autoSpaceDE w:val="0"/>
              <w:autoSpaceDN w:val="0"/>
              <w:adjustRightInd w:val="0"/>
              <w:rPr>
                <w:rFonts w:ascii="Times New Roman" w:hAnsi="Times New Roman" w:cs="Times New Roman"/>
                <w:sz w:val="16"/>
                <w:szCs w:val="16"/>
                <w:lang w:val="es-MX" w:eastAsia="es-MX"/>
              </w:rPr>
            </w:pPr>
            <w:r w:rsidRPr="00582829">
              <w:rPr>
                <w:rFonts w:ascii="Times New Roman" w:hAnsi="Times New Roman" w:cs="Times New Roman"/>
                <w:sz w:val="18"/>
                <w:szCs w:val="18"/>
                <w:lang w:val="es-MX" w:eastAsia="es-MX"/>
              </w:rPr>
              <w:t>EF</w:t>
            </w:r>
            <w:r w:rsidRPr="00582829">
              <w:rPr>
                <w:rFonts w:ascii="Times New Roman" w:hAnsi="Times New Roman" w:cs="Times New Roman"/>
                <w:sz w:val="18"/>
                <w:szCs w:val="18"/>
                <w:vertAlign w:val="subscript"/>
                <w:lang w:val="es-MX" w:eastAsia="es-MX"/>
              </w:rPr>
              <w:t>27</w:t>
            </w:r>
            <w:r w:rsidRPr="00582829">
              <w:rPr>
                <w:rFonts w:ascii="Times New Roman" w:hAnsi="Times New Roman" w:cs="Times New Roman"/>
                <w:sz w:val="18"/>
                <w:szCs w:val="18"/>
                <w:lang w:val="es-MX" w:eastAsia="es-MX"/>
              </w:rPr>
              <w:t>/</w:t>
            </w:r>
            <w:r w:rsidR="00582829">
              <w:rPr>
                <w:rFonts w:ascii="Times New Roman" w:hAnsi="Times New Roman" w:cs="Times New Roman"/>
                <w:sz w:val="18"/>
                <w:szCs w:val="18"/>
                <w:lang w:val="es-MX" w:eastAsia="es-MX"/>
              </w:rPr>
              <w:t xml:space="preserve"> </w:t>
            </w:r>
            <w:r w:rsidRPr="00582829">
              <w:rPr>
                <w:rFonts w:ascii="Times New Roman" w:hAnsi="Times New Roman" w:cs="Times New Roman"/>
                <w:sz w:val="18"/>
                <w:szCs w:val="18"/>
                <w:lang w:val="es-MX" w:eastAsia="es-MX"/>
              </w:rPr>
              <w:t>ES</w:t>
            </w:r>
            <w:r w:rsidRPr="00582829">
              <w:rPr>
                <w:rFonts w:ascii="Times New Roman" w:hAnsi="Times New Roman" w:cs="Times New Roman"/>
                <w:sz w:val="18"/>
                <w:szCs w:val="18"/>
                <w:vertAlign w:val="subscript"/>
                <w:lang w:val="es-MX" w:eastAsia="es-MX"/>
              </w:rPr>
              <w:t>5</w:t>
            </w:r>
          </w:p>
        </w:tc>
        <w:tc>
          <w:tcPr>
            <w:tcW w:w="798" w:type="dxa"/>
          </w:tcPr>
          <w:p w14:paraId="3E184F1A" w14:textId="04608672" w:rsidR="007B06EF" w:rsidRPr="00582829" w:rsidRDefault="00582829" w:rsidP="00AE1B38">
            <w:pPr>
              <w:autoSpaceDE w:val="0"/>
              <w:autoSpaceDN w:val="0"/>
              <w:adjustRightInd w:val="0"/>
              <w:rPr>
                <w:rFonts w:ascii="Times New Roman" w:hAnsi="Times New Roman" w:cs="Times New Roman"/>
                <w:szCs w:val="20"/>
                <w:lang w:val="es-MX" w:eastAsia="es-MX"/>
              </w:rPr>
            </w:pPr>
            <w:r w:rsidRPr="00582829">
              <w:rPr>
                <w:rFonts w:ascii="Times New Roman" w:hAnsi="Times New Roman" w:cs="Times New Roman"/>
                <w:szCs w:val="20"/>
                <w:lang w:val="es-MX" w:eastAsia="es-MX"/>
              </w:rPr>
              <w:t>EF</w:t>
            </w:r>
            <w:r w:rsidRPr="00582829">
              <w:rPr>
                <w:rFonts w:ascii="Times New Roman" w:hAnsi="Times New Roman" w:cs="Times New Roman"/>
                <w:szCs w:val="20"/>
                <w:vertAlign w:val="subscript"/>
                <w:lang w:val="es-MX" w:eastAsia="es-MX"/>
              </w:rPr>
              <w:t>28</w:t>
            </w:r>
            <w:r w:rsidRPr="00582829">
              <w:rPr>
                <w:rFonts w:ascii="Times New Roman" w:hAnsi="Times New Roman" w:cs="Times New Roman"/>
                <w:szCs w:val="20"/>
                <w:lang w:val="es-MX" w:eastAsia="es-MX"/>
              </w:rPr>
              <w:t>/EF</w:t>
            </w:r>
            <w:r w:rsidRPr="00582829">
              <w:rPr>
                <w:rFonts w:ascii="Times New Roman" w:hAnsi="Times New Roman" w:cs="Times New Roman"/>
                <w:szCs w:val="20"/>
                <w:vertAlign w:val="subscript"/>
                <w:lang w:val="es-MX" w:eastAsia="es-MX"/>
              </w:rPr>
              <w:t>29</w:t>
            </w:r>
          </w:p>
        </w:tc>
        <w:tc>
          <w:tcPr>
            <w:tcW w:w="798" w:type="dxa"/>
          </w:tcPr>
          <w:p w14:paraId="459F6B64" w14:textId="13BFD1BB" w:rsidR="007B06EF" w:rsidRPr="00582829" w:rsidRDefault="00582829" w:rsidP="00AE1B38">
            <w:pPr>
              <w:autoSpaceDE w:val="0"/>
              <w:autoSpaceDN w:val="0"/>
              <w:adjustRightInd w:val="0"/>
              <w:rPr>
                <w:rFonts w:ascii="Times New Roman" w:hAnsi="Times New Roman" w:cs="Times New Roman"/>
                <w:szCs w:val="20"/>
                <w:lang w:val="es-MX" w:eastAsia="es-MX"/>
              </w:rPr>
            </w:pPr>
            <w:r w:rsidRPr="00582829">
              <w:rPr>
                <w:rFonts w:ascii="Times New Roman" w:hAnsi="Times New Roman" w:cs="Times New Roman"/>
                <w:szCs w:val="20"/>
                <w:lang w:val="es-MX" w:eastAsia="es-MX"/>
              </w:rPr>
              <w:t>EF</w:t>
            </w:r>
            <w:r w:rsidRPr="00582829">
              <w:rPr>
                <w:rFonts w:ascii="Times New Roman" w:hAnsi="Times New Roman" w:cs="Times New Roman"/>
                <w:szCs w:val="20"/>
                <w:vertAlign w:val="subscript"/>
                <w:lang w:val="es-MX" w:eastAsia="es-MX"/>
              </w:rPr>
              <w:t>30</w:t>
            </w:r>
            <w:r w:rsidRPr="00582829">
              <w:rPr>
                <w:rFonts w:ascii="Times New Roman" w:hAnsi="Times New Roman" w:cs="Times New Roman"/>
                <w:szCs w:val="20"/>
                <w:lang w:val="es-MX" w:eastAsia="es-MX"/>
              </w:rPr>
              <w:t>/EF</w:t>
            </w:r>
            <w:r w:rsidRPr="00582829">
              <w:rPr>
                <w:rFonts w:ascii="Times New Roman" w:hAnsi="Times New Roman" w:cs="Times New Roman"/>
                <w:szCs w:val="20"/>
                <w:vertAlign w:val="subscript"/>
                <w:lang w:val="es-MX" w:eastAsia="es-MX"/>
              </w:rPr>
              <w:t>31</w:t>
            </w:r>
          </w:p>
        </w:tc>
        <w:tc>
          <w:tcPr>
            <w:tcW w:w="798" w:type="dxa"/>
          </w:tcPr>
          <w:p w14:paraId="0FE7B818" w14:textId="1CB162FF" w:rsidR="007B06EF" w:rsidRPr="00582829" w:rsidRDefault="00582829" w:rsidP="00AE1B38">
            <w:pPr>
              <w:autoSpaceDE w:val="0"/>
              <w:autoSpaceDN w:val="0"/>
              <w:adjustRightInd w:val="0"/>
              <w:rPr>
                <w:rFonts w:ascii="Times New Roman" w:hAnsi="Times New Roman" w:cs="Times New Roman"/>
                <w:szCs w:val="20"/>
                <w:lang w:val="es-MX" w:eastAsia="es-MX"/>
              </w:rPr>
            </w:pPr>
            <w:r w:rsidRPr="00582829">
              <w:rPr>
                <w:rFonts w:ascii="Times New Roman" w:hAnsi="Times New Roman" w:cs="Times New Roman"/>
                <w:szCs w:val="20"/>
                <w:lang w:val="es-MX" w:eastAsia="es-MX"/>
              </w:rPr>
              <w:t>ES</w:t>
            </w:r>
            <w:r w:rsidRPr="00582829">
              <w:rPr>
                <w:rFonts w:ascii="Times New Roman" w:hAnsi="Times New Roman" w:cs="Times New Roman"/>
                <w:szCs w:val="20"/>
                <w:vertAlign w:val="subscript"/>
                <w:lang w:val="es-MX" w:eastAsia="es-MX"/>
              </w:rPr>
              <w:t>6</w:t>
            </w:r>
          </w:p>
        </w:tc>
      </w:tr>
      <w:tr w:rsidR="00653A2A" w:rsidRPr="009F6C2E" w14:paraId="721E0A05" w14:textId="77777777" w:rsidTr="00582829">
        <w:tc>
          <w:tcPr>
            <w:tcW w:w="797" w:type="dxa"/>
          </w:tcPr>
          <w:p w14:paraId="3251AC5F" w14:textId="3358E78C"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534AA8" w:rsidRPr="009F6C2E">
              <w:rPr>
                <w:szCs w:val="20"/>
                <w:lang w:val="es-MX" w:eastAsia="es-MX"/>
              </w:rPr>
              <w:t xml:space="preserve">         </w:t>
            </w:r>
          </w:p>
        </w:tc>
        <w:tc>
          <w:tcPr>
            <w:tcW w:w="798" w:type="dxa"/>
          </w:tcPr>
          <w:p w14:paraId="024E955A" w14:textId="0A3B31C4" w:rsidR="007B06EF" w:rsidRPr="009F6C2E" w:rsidRDefault="007B06EF" w:rsidP="00AE1B38">
            <w:pPr>
              <w:autoSpaceDE w:val="0"/>
              <w:autoSpaceDN w:val="0"/>
              <w:adjustRightInd w:val="0"/>
              <w:rPr>
                <w:szCs w:val="20"/>
                <w:lang w:val="es-MX" w:eastAsia="es-MX"/>
              </w:rPr>
            </w:pPr>
          </w:p>
        </w:tc>
        <w:tc>
          <w:tcPr>
            <w:tcW w:w="798" w:type="dxa"/>
          </w:tcPr>
          <w:p w14:paraId="1BC45332" w14:textId="0E8A5FDA" w:rsidR="007B06EF" w:rsidRPr="009F6C2E" w:rsidRDefault="007B06EF" w:rsidP="00AE1B38">
            <w:pPr>
              <w:autoSpaceDE w:val="0"/>
              <w:autoSpaceDN w:val="0"/>
              <w:adjustRightInd w:val="0"/>
              <w:rPr>
                <w:szCs w:val="20"/>
                <w:lang w:val="es-MX" w:eastAsia="es-MX"/>
              </w:rPr>
            </w:pPr>
          </w:p>
        </w:tc>
        <w:tc>
          <w:tcPr>
            <w:tcW w:w="798" w:type="dxa"/>
          </w:tcPr>
          <w:p w14:paraId="55B8732A" w14:textId="52EDF986" w:rsidR="007B06EF" w:rsidRPr="009F6C2E" w:rsidRDefault="007B06EF" w:rsidP="00AE1B38">
            <w:pPr>
              <w:autoSpaceDE w:val="0"/>
              <w:autoSpaceDN w:val="0"/>
              <w:adjustRightInd w:val="0"/>
              <w:rPr>
                <w:szCs w:val="20"/>
                <w:lang w:val="es-MX" w:eastAsia="es-MX"/>
              </w:rPr>
            </w:pPr>
          </w:p>
        </w:tc>
        <w:tc>
          <w:tcPr>
            <w:tcW w:w="797" w:type="dxa"/>
          </w:tcPr>
          <w:p w14:paraId="20270679" w14:textId="29B69CA9" w:rsidR="007B06EF" w:rsidRPr="009F6C2E" w:rsidRDefault="007B06EF" w:rsidP="00AE1B38">
            <w:pPr>
              <w:autoSpaceDE w:val="0"/>
              <w:autoSpaceDN w:val="0"/>
              <w:adjustRightInd w:val="0"/>
              <w:rPr>
                <w:szCs w:val="20"/>
                <w:lang w:val="es-MX" w:eastAsia="es-MX"/>
              </w:rPr>
            </w:pPr>
          </w:p>
        </w:tc>
        <w:tc>
          <w:tcPr>
            <w:tcW w:w="798" w:type="dxa"/>
          </w:tcPr>
          <w:p w14:paraId="14301F3C" w14:textId="5DA4BB43" w:rsidR="007B06EF" w:rsidRPr="009F6C2E" w:rsidRDefault="007B06EF" w:rsidP="00AE1B38">
            <w:pPr>
              <w:autoSpaceDE w:val="0"/>
              <w:autoSpaceDN w:val="0"/>
              <w:adjustRightInd w:val="0"/>
              <w:rPr>
                <w:szCs w:val="20"/>
                <w:lang w:val="es-MX" w:eastAsia="es-MX"/>
              </w:rPr>
            </w:pPr>
          </w:p>
        </w:tc>
        <w:tc>
          <w:tcPr>
            <w:tcW w:w="798" w:type="dxa"/>
          </w:tcPr>
          <w:p w14:paraId="152AFB05" w14:textId="13B0D834" w:rsidR="007B06EF" w:rsidRPr="009F6C2E" w:rsidRDefault="007B06EF" w:rsidP="00AE1B38">
            <w:pPr>
              <w:autoSpaceDE w:val="0"/>
              <w:autoSpaceDN w:val="0"/>
              <w:adjustRightInd w:val="0"/>
              <w:rPr>
                <w:szCs w:val="20"/>
                <w:lang w:val="es-MX" w:eastAsia="es-MX"/>
              </w:rPr>
            </w:pPr>
          </w:p>
        </w:tc>
        <w:tc>
          <w:tcPr>
            <w:tcW w:w="798" w:type="dxa"/>
          </w:tcPr>
          <w:p w14:paraId="2CECA777" w14:textId="0262F4B9" w:rsidR="007B06EF" w:rsidRPr="009F6C2E" w:rsidRDefault="007B06EF" w:rsidP="00AE1B38">
            <w:pPr>
              <w:autoSpaceDE w:val="0"/>
              <w:autoSpaceDN w:val="0"/>
              <w:adjustRightInd w:val="0"/>
              <w:rPr>
                <w:szCs w:val="20"/>
                <w:lang w:val="es-MX" w:eastAsia="es-MX"/>
              </w:rPr>
            </w:pPr>
          </w:p>
        </w:tc>
        <w:tc>
          <w:tcPr>
            <w:tcW w:w="797" w:type="dxa"/>
          </w:tcPr>
          <w:p w14:paraId="0DE13FFF" w14:textId="295308AB" w:rsidR="007B06EF" w:rsidRPr="009F6C2E" w:rsidRDefault="007B06EF" w:rsidP="00AE1B38">
            <w:pPr>
              <w:autoSpaceDE w:val="0"/>
              <w:autoSpaceDN w:val="0"/>
              <w:adjustRightInd w:val="0"/>
              <w:rPr>
                <w:szCs w:val="20"/>
                <w:lang w:val="es-MX" w:eastAsia="es-MX"/>
              </w:rPr>
            </w:pPr>
          </w:p>
        </w:tc>
        <w:tc>
          <w:tcPr>
            <w:tcW w:w="798" w:type="dxa"/>
          </w:tcPr>
          <w:p w14:paraId="1560E338" w14:textId="71804915" w:rsidR="007B06EF" w:rsidRPr="009F6C2E" w:rsidRDefault="007B06EF" w:rsidP="00AE1B38">
            <w:pPr>
              <w:autoSpaceDE w:val="0"/>
              <w:autoSpaceDN w:val="0"/>
              <w:adjustRightInd w:val="0"/>
              <w:rPr>
                <w:szCs w:val="20"/>
                <w:lang w:val="es-MX" w:eastAsia="es-MX"/>
              </w:rPr>
            </w:pPr>
          </w:p>
        </w:tc>
        <w:tc>
          <w:tcPr>
            <w:tcW w:w="798" w:type="dxa"/>
          </w:tcPr>
          <w:p w14:paraId="40F99D0E" w14:textId="6180ADFA" w:rsidR="007B06EF" w:rsidRPr="009F6C2E" w:rsidRDefault="007B06EF" w:rsidP="00AE1B38">
            <w:pPr>
              <w:autoSpaceDE w:val="0"/>
              <w:autoSpaceDN w:val="0"/>
              <w:adjustRightInd w:val="0"/>
              <w:rPr>
                <w:szCs w:val="20"/>
                <w:lang w:val="es-MX" w:eastAsia="es-MX"/>
              </w:rPr>
            </w:pPr>
          </w:p>
        </w:tc>
        <w:tc>
          <w:tcPr>
            <w:tcW w:w="798" w:type="dxa"/>
          </w:tcPr>
          <w:p w14:paraId="430B0764" w14:textId="209F39B2" w:rsidR="007B06EF" w:rsidRPr="009F6C2E" w:rsidRDefault="007B06EF" w:rsidP="00AE1B38">
            <w:pPr>
              <w:autoSpaceDE w:val="0"/>
              <w:autoSpaceDN w:val="0"/>
              <w:adjustRightInd w:val="0"/>
              <w:rPr>
                <w:szCs w:val="20"/>
                <w:lang w:val="es-MX" w:eastAsia="es-MX"/>
              </w:rPr>
            </w:pPr>
          </w:p>
        </w:tc>
        <w:tc>
          <w:tcPr>
            <w:tcW w:w="797" w:type="dxa"/>
          </w:tcPr>
          <w:p w14:paraId="192750FC" w14:textId="17752E65" w:rsidR="007B06EF" w:rsidRPr="009F6C2E" w:rsidRDefault="007B06EF" w:rsidP="00AE1B38">
            <w:pPr>
              <w:autoSpaceDE w:val="0"/>
              <w:autoSpaceDN w:val="0"/>
              <w:adjustRightInd w:val="0"/>
              <w:rPr>
                <w:szCs w:val="20"/>
                <w:lang w:val="es-MX" w:eastAsia="es-MX"/>
              </w:rPr>
            </w:pPr>
          </w:p>
        </w:tc>
        <w:tc>
          <w:tcPr>
            <w:tcW w:w="798" w:type="dxa"/>
          </w:tcPr>
          <w:p w14:paraId="145A9C3B" w14:textId="05818C2C" w:rsidR="007B06EF" w:rsidRPr="009F6C2E" w:rsidRDefault="007B06EF" w:rsidP="00AE1B38">
            <w:pPr>
              <w:autoSpaceDE w:val="0"/>
              <w:autoSpaceDN w:val="0"/>
              <w:adjustRightInd w:val="0"/>
              <w:rPr>
                <w:szCs w:val="20"/>
                <w:lang w:val="es-MX" w:eastAsia="es-MX"/>
              </w:rPr>
            </w:pPr>
          </w:p>
        </w:tc>
        <w:tc>
          <w:tcPr>
            <w:tcW w:w="798" w:type="dxa"/>
          </w:tcPr>
          <w:p w14:paraId="73283E40" w14:textId="55EB1F4B" w:rsidR="007B06EF" w:rsidRPr="009F6C2E" w:rsidRDefault="007B06EF" w:rsidP="00AE1B38">
            <w:pPr>
              <w:autoSpaceDE w:val="0"/>
              <w:autoSpaceDN w:val="0"/>
              <w:adjustRightInd w:val="0"/>
              <w:rPr>
                <w:szCs w:val="20"/>
                <w:lang w:val="es-MX" w:eastAsia="es-MX"/>
              </w:rPr>
            </w:pPr>
          </w:p>
        </w:tc>
        <w:tc>
          <w:tcPr>
            <w:tcW w:w="798" w:type="dxa"/>
          </w:tcPr>
          <w:p w14:paraId="69E90DA4" w14:textId="381C59A3" w:rsidR="007B06EF" w:rsidRPr="009F6C2E" w:rsidRDefault="007B06EF" w:rsidP="00AE1B38">
            <w:pPr>
              <w:autoSpaceDE w:val="0"/>
              <w:autoSpaceDN w:val="0"/>
              <w:adjustRightInd w:val="0"/>
              <w:rPr>
                <w:szCs w:val="20"/>
                <w:lang w:val="es-MX" w:eastAsia="es-MX"/>
              </w:rPr>
            </w:pPr>
          </w:p>
        </w:tc>
        <w:tc>
          <w:tcPr>
            <w:tcW w:w="798" w:type="dxa"/>
          </w:tcPr>
          <w:p w14:paraId="2CBD381A" w14:textId="32A79071" w:rsidR="007B06EF" w:rsidRPr="009F6C2E" w:rsidRDefault="007B06EF" w:rsidP="00AE1B38">
            <w:pPr>
              <w:autoSpaceDE w:val="0"/>
              <w:autoSpaceDN w:val="0"/>
              <w:adjustRightInd w:val="0"/>
              <w:rPr>
                <w:szCs w:val="20"/>
                <w:lang w:val="es-MX" w:eastAsia="es-MX"/>
              </w:rPr>
            </w:pPr>
          </w:p>
        </w:tc>
      </w:tr>
      <w:tr w:rsidR="00653A2A" w:rsidRPr="009F6C2E" w14:paraId="0D93171A" w14:textId="77777777" w:rsidTr="00582829">
        <w:tc>
          <w:tcPr>
            <w:tcW w:w="797" w:type="dxa"/>
          </w:tcPr>
          <w:p w14:paraId="05735416" w14:textId="66740F25"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534AA8" w:rsidRPr="009F6C2E">
              <w:rPr>
                <w:szCs w:val="20"/>
                <w:lang w:val="es-MX" w:eastAsia="es-MX"/>
              </w:rPr>
              <w:t xml:space="preserve">         </w:t>
            </w:r>
          </w:p>
        </w:tc>
        <w:tc>
          <w:tcPr>
            <w:tcW w:w="798" w:type="dxa"/>
          </w:tcPr>
          <w:p w14:paraId="346D839E" w14:textId="6C49C224" w:rsidR="007B06EF" w:rsidRPr="009F6C2E" w:rsidRDefault="007B06EF" w:rsidP="00AE1B38">
            <w:pPr>
              <w:autoSpaceDE w:val="0"/>
              <w:autoSpaceDN w:val="0"/>
              <w:adjustRightInd w:val="0"/>
              <w:rPr>
                <w:szCs w:val="20"/>
                <w:lang w:val="es-MX" w:eastAsia="es-MX"/>
              </w:rPr>
            </w:pPr>
          </w:p>
        </w:tc>
        <w:tc>
          <w:tcPr>
            <w:tcW w:w="798" w:type="dxa"/>
          </w:tcPr>
          <w:p w14:paraId="685F2401" w14:textId="77777777" w:rsidR="007B06EF" w:rsidRPr="009F6C2E" w:rsidRDefault="007B06EF" w:rsidP="00AE1B38">
            <w:pPr>
              <w:autoSpaceDE w:val="0"/>
              <w:autoSpaceDN w:val="0"/>
              <w:adjustRightInd w:val="0"/>
              <w:rPr>
                <w:szCs w:val="20"/>
                <w:lang w:val="es-MX" w:eastAsia="es-MX"/>
              </w:rPr>
            </w:pPr>
          </w:p>
        </w:tc>
        <w:tc>
          <w:tcPr>
            <w:tcW w:w="798" w:type="dxa"/>
          </w:tcPr>
          <w:p w14:paraId="24F531E0" w14:textId="77777777" w:rsidR="007B06EF" w:rsidRPr="009F6C2E" w:rsidRDefault="007B06EF" w:rsidP="00AE1B38">
            <w:pPr>
              <w:autoSpaceDE w:val="0"/>
              <w:autoSpaceDN w:val="0"/>
              <w:adjustRightInd w:val="0"/>
              <w:rPr>
                <w:szCs w:val="20"/>
                <w:lang w:val="es-MX" w:eastAsia="es-MX"/>
              </w:rPr>
            </w:pPr>
          </w:p>
        </w:tc>
        <w:tc>
          <w:tcPr>
            <w:tcW w:w="797" w:type="dxa"/>
          </w:tcPr>
          <w:p w14:paraId="6D872D59" w14:textId="20CDE429" w:rsidR="007B06EF" w:rsidRPr="009F6C2E" w:rsidRDefault="007B06EF" w:rsidP="00AE1B38">
            <w:pPr>
              <w:autoSpaceDE w:val="0"/>
              <w:autoSpaceDN w:val="0"/>
              <w:adjustRightInd w:val="0"/>
              <w:rPr>
                <w:szCs w:val="20"/>
                <w:lang w:val="es-MX" w:eastAsia="es-MX"/>
              </w:rPr>
            </w:pPr>
          </w:p>
        </w:tc>
        <w:tc>
          <w:tcPr>
            <w:tcW w:w="798" w:type="dxa"/>
          </w:tcPr>
          <w:p w14:paraId="75E39A67" w14:textId="77777777" w:rsidR="007B06EF" w:rsidRPr="009F6C2E" w:rsidRDefault="007B06EF" w:rsidP="00AE1B38">
            <w:pPr>
              <w:autoSpaceDE w:val="0"/>
              <w:autoSpaceDN w:val="0"/>
              <w:adjustRightInd w:val="0"/>
              <w:rPr>
                <w:szCs w:val="20"/>
                <w:lang w:val="es-MX" w:eastAsia="es-MX"/>
              </w:rPr>
            </w:pPr>
          </w:p>
        </w:tc>
        <w:tc>
          <w:tcPr>
            <w:tcW w:w="798" w:type="dxa"/>
          </w:tcPr>
          <w:p w14:paraId="37A750FD" w14:textId="77777777" w:rsidR="007B06EF" w:rsidRPr="009F6C2E" w:rsidRDefault="007B06EF" w:rsidP="00AE1B38">
            <w:pPr>
              <w:autoSpaceDE w:val="0"/>
              <w:autoSpaceDN w:val="0"/>
              <w:adjustRightInd w:val="0"/>
              <w:rPr>
                <w:szCs w:val="20"/>
                <w:lang w:val="es-MX" w:eastAsia="es-MX"/>
              </w:rPr>
            </w:pPr>
          </w:p>
        </w:tc>
        <w:tc>
          <w:tcPr>
            <w:tcW w:w="798" w:type="dxa"/>
          </w:tcPr>
          <w:p w14:paraId="28DABF38" w14:textId="77777777" w:rsidR="007B06EF" w:rsidRPr="009F6C2E" w:rsidRDefault="007B06EF" w:rsidP="00AE1B38">
            <w:pPr>
              <w:autoSpaceDE w:val="0"/>
              <w:autoSpaceDN w:val="0"/>
              <w:adjustRightInd w:val="0"/>
              <w:rPr>
                <w:szCs w:val="20"/>
                <w:lang w:val="es-MX" w:eastAsia="es-MX"/>
              </w:rPr>
            </w:pPr>
          </w:p>
        </w:tc>
        <w:tc>
          <w:tcPr>
            <w:tcW w:w="797"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98" w:type="dxa"/>
          </w:tcPr>
          <w:p w14:paraId="2CDC3895" w14:textId="77777777" w:rsidR="007B06EF" w:rsidRPr="009F6C2E" w:rsidRDefault="007B06EF" w:rsidP="00AE1B38">
            <w:pPr>
              <w:autoSpaceDE w:val="0"/>
              <w:autoSpaceDN w:val="0"/>
              <w:adjustRightInd w:val="0"/>
              <w:rPr>
                <w:szCs w:val="20"/>
                <w:lang w:val="es-MX" w:eastAsia="es-MX"/>
              </w:rPr>
            </w:pPr>
          </w:p>
        </w:tc>
        <w:tc>
          <w:tcPr>
            <w:tcW w:w="798" w:type="dxa"/>
          </w:tcPr>
          <w:p w14:paraId="177386DF" w14:textId="77777777" w:rsidR="007B06EF" w:rsidRPr="009F6C2E" w:rsidRDefault="007B06EF" w:rsidP="00AE1B38">
            <w:pPr>
              <w:autoSpaceDE w:val="0"/>
              <w:autoSpaceDN w:val="0"/>
              <w:adjustRightInd w:val="0"/>
              <w:rPr>
                <w:szCs w:val="20"/>
                <w:lang w:val="es-MX" w:eastAsia="es-MX"/>
              </w:rPr>
            </w:pPr>
          </w:p>
        </w:tc>
        <w:tc>
          <w:tcPr>
            <w:tcW w:w="798" w:type="dxa"/>
          </w:tcPr>
          <w:p w14:paraId="4609CB37" w14:textId="77777777" w:rsidR="007B06EF" w:rsidRPr="009F6C2E" w:rsidRDefault="007B06EF" w:rsidP="00AE1B38">
            <w:pPr>
              <w:autoSpaceDE w:val="0"/>
              <w:autoSpaceDN w:val="0"/>
              <w:adjustRightInd w:val="0"/>
              <w:rPr>
                <w:szCs w:val="20"/>
              </w:rPr>
            </w:pPr>
          </w:p>
        </w:tc>
        <w:tc>
          <w:tcPr>
            <w:tcW w:w="797" w:type="dxa"/>
          </w:tcPr>
          <w:p w14:paraId="00C5CB49" w14:textId="3DFAF8CB" w:rsidR="007B06EF" w:rsidRPr="009F6C2E" w:rsidRDefault="007B06EF" w:rsidP="00AE1B38">
            <w:pPr>
              <w:autoSpaceDE w:val="0"/>
              <w:autoSpaceDN w:val="0"/>
              <w:adjustRightInd w:val="0"/>
              <w:rPr>
                <w:szCs w:val="20"/>
                <w:lang w:val="es-MX" w:eastAsia="es-MX"/>
              </w:rPr>
            </w:pPr>
          </w:p>
        </w:tc>
        <w:tc>
          <w:tcPr>
            <w:tcW w:w="798" w:type="dxa"/>
          </w:tcPr>
          <w:p w14:paraId="3F145BE1" w14:textId="77777777" w:rsidR="007B06EF" w:rsidRPr="009F6C2E" w:rsidRDefault="007B06EF" w:rsidP="00AE1B38">
            <w:pPr>
              <w:autoSpaceDE w:val="0"/>
              <w:autoSpaceDN w:val="0"/>
              <w:adjustRightInd w:val="0"/>
              <w:rPr>
                <w:szCs w:val="20"/>
                <w:lang w:val="es-MX" w:eastAsia="es-MX"/>
              </w:rPr>
            </w:pPr>
          </w:p>
        </w:tc>
        <w:tc>
          <w:tcPr>
            <w:tcW w:w="798" w:type="dxa"/>
          </w:tcPr>
          <w:p w14:paraId="0B158E99" w14:textId="77777777" w:rsidR="007B06EF" w:rsidRPr="009F6C2E" w:rsidRDefault="007B06EF" w:rsidP="00AE1B38">
            <w:pPr>
              <w:autoSpaceDE w:val="0"/>
              <w:autoSpaceDN w:val="0"/>
              <w:adjustRightInd w:val="0"/>
              <w:rPr>
                <w:szCs w:val="20"/>
                <w:lang w:val="es-MX" w:eastAsia="es-MX"/>
              </w:rPr>
            </w:pPr>
          </w:p>
        </w:tc>
        <w:tc>
          <w:tcPr>
            <w:tcW w:w="798" w:type="dxa"/>
          </w:tcPr>
          <w:p w14:paraId="550C49F0" w14:textId="77777777" w:rsidR="007B06EF" w:rsidRPr="009F6C2E" w:rsidRDefault="007B06EF" w:rsidP="00AE1B38">
            <w:pPr>
              <w:autoSpaceDE w:val="0"/>
              <w:autoSpaceDN w:val="0"/>
              <w:adjustRightInd w:val="0"/>
              <w:rPr>
                <w:szCs w:val="20"/>
                <w:lang w:val="es-MX" w:eastAsia="es-MX"/>
              </w:rPr>
            </w:pPr>
          </w:p>
        </w:tc>
        <w:tc>
          <w:tcPr>
            <w:tcW w:w="798"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653A2A">
        <w:tc>
          <w:tcPr>
            <w:tcW w:w="13562" w:type="dxa"/>
            <w:gridSpan w:val="17"/>
          </w:tcPr>
          <w:p w14:paraId="1DF8BFA3" w14:textId="7D0C4EFF"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7E1636A" w14:textId="77777777" w:rsidR="007B06EF" w:rsidRDefault="007B06EF" w:rsidP="00AE1B38">
            <w:pPr>
              <w:autoSpaceDE w:val="0"/>
              <w:autoSpaceDN w:val="0"/>
              <w:adjustRightInd w:val="0"/>
              <w:rPr>
                <w:szCs w:val="20"/>
                <w:lang w:val="es-MX" w:eastAsia="es-MX"/>
              </w:rPr>
            </w:pPr>
          </w:p>
          <w:p w14:paraId="0BD94B00" w14:textId="77777777" w:rsidR="00C655DE" w:rsidRDefault="00C655DE" w:rsidP="00AE1B38">
            <w:pPr>
              <w:autoSpaceDE w:val="0"/>
              <w:autoSpaceDN w:val="0"/>
              <w:adjustRightInd w:val="0"/>
              <w:rPr>
                <w:szCs w:val="20"/>
                <w:lang w:val="es-MX" w:eastAsia="es-MX"/>
              </w:rPr>
            </w:pPr>
          </w:p>
          <w:p w14:paraId="6ADC8B42" w14:textId="77777777" w:rsidR="00C655DE" w:rsidRPr="009F6C2E" w:rsidRDefault="00C655DE" w:rsidP="00AE1B38">
            <w:pPr>
              <w:autoSpaceDE w:val="0"/>
              <w:autoSpaceDN w:val="0"/>
              <w:adjustRightInd w:val="0"/>
              <w:rPr>
                <w:szCs w:val="20"/>
                <w:lang w:val="es-MX" w:eastAsia="es-MX"/>
              </w:rPr>
            </w:pPr>
          </w:p>
        </w:tc>
      </w:tr>
    </w:tbl>
    <w:p w14:paraId="420866E1" w14:textId="677C3A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94C47A6"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C655DE">
        <w:rPr>
          <w:szCs w:val="20"/>
          <w:lang w:val="es-MX" w:eastAsia="es-MX"/>
        </w:rPr>
        <w:t>19-Agosto-2025</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C655DE" w:rsidRDefault="00DF054C" w:rsidP="00DF054C">
      <w:pPr>
        <w:pStyle w:val="Piedepgina"/>
        <w:rPr>
          <w:szCs w:val="20"/>
          <w:u w:val="single"/>
          <w:lang w:val="es-MX" w:eastAsia="es-MX"/>
        </w:rPr>
      </w:pPr>
    </w:p>
    <w:p w14:paraId="55C77C83" w14:textId="07C0CB75" w:rsidR="00C655DE" w:rsidRPr="009F6C2E" w:rsidRDefault="00C655DE" w:rsidP="00C655DE">
      <w:pPr>
        <w:pStyle w:val="Piedepgina"/>
        <w:jc w:val="left"/>
        <w:rPr>
          <w:szCs w:val="20"/>
          <w:lang w:val="es-MX" w:eastAsia="es-MX"/>
        </w:rPr>
      </w:pPr>
      <w:r w:rsidRPr="00C655DE">
        <w:rPr>
          <w:szCs w:val="20"/>
          <w:u w:val="single"/>
          <w:lang w:val="es-MX" w:eastAsia="es-MX"/>
        </w:rPr>
        <w:t>Guadalupe  Esmeralda Serrano Vega</w:t>
      </w:r>
      <w:r>
        <w:rPr>
          <w:szCs w:val="20"/>
          <w:lang w:val="es-MX" w:eastAsia="es-MX"/>
        </w:rPr>
        <w:br/>
      </w:r>
      <w:r w:rsidR="00DF054C" w:rsidRPr="009F6C2E">
        <w:rPr>
          <w:szCs w:val="20"/>
          <w:lang w:val="es-MX" w:eastAsia="es-MX"/>
        </w:rPr>
        <w:t xml:space="preserve">(Nombre y firma del </w:t>
      </w:r>
      <w:r w:rsidRPr="009F6C2E">
        <w:rPr>
          <w:szCs w:val="20"/>
          <w:lang w:val="es-MX" w:eastAsia="es-MX"/>
        </w:rPr>
        <w:t xml:space="preserve">docente)  </w:t>
      </w:r>
      <w:r w:rsidR="00DF054C" w:rsidRPr="009F6C2E">
        <w:rPr>
          <w:szCs w:val="20"/>
          <w:lang w:val="es-MX" w:eastAsia="es-MX"/>
        </w:rPr>
        <w:t xml:space="preserve">                                                                                                            </w:t>
      </w:r>
      <w:r>
        <w:rPr>
          <w:szCs w:val="20"/>
          <w:u w:val="single"/>
          <w:lang w:val="es-MX" w:eastAsia="es-MX"/>
        </w:rPr>
        <w:t xml:space="preserve">  </w:t>
      </w:r>
      <w:r w:rsidRPr="005D20EA">
        <w:rPr>
          <w:u w:val="single"/>
        </w:rPr>
        <w:t>Ing. Jorge Alberto Callejas Ruiz</w:t>
      </w:r>
      <w:r w:rsidRPr="005D20EA">
        <w:rPr>
          <w:szCs w:val="20"/>
          <w:u w:val="single"/>
          <w:lang w:val="es-MX" w:eastAsia="es-MX"/>
        </w:rPr>
        <w:t xml:space="preserve"> </w:t>
      </w:r>
    </w:p>
    <w:p w14:paraId="6100960A" w14:textId="5C61BF85" w:rsidR="00C655DE" w:rsidRPr="009F6C2E" w:rsidRDefault="00C655DE" w:rsidP="00C655DE">
      <w:pPr>
        <w:pStyle w:val="Piedepgina"/>
        <w:ind w:left="0" w:firstLine="0"/>
        <w:jc w:val="left"/>
        <w:rPr>
          <w:szCs w:val="20"/>
          <w:lang w:val="es-MX" w:eastAsia="es-MX"/>
        </w:rPr>
      </w:pPr>
      <w:r w:rsidRPr="009F6C2E">
        <w:rPr>
          <w:szCs w:val="20"/>
          <w:lang w:val="es-MX" w:eastAsia="es-MX"/>
        </w:rPr>
        <w:t xml:space="preserve">                                                                                                                                           </w:t>
      </w:r>
      <w:r>
        <w:rPr>
          <w:szCs w:val="20"/>
          <w:lang w:val="es-MX" w:eastAsia="es-MX"/>
        </w:rPr>
        <w:t xml:space="preserve">                    </w:t>
      </w:r>
      <w:r>
        <w:t>Jefe de departamento de ciencias básicas  </w:t>
      </w:r>
      <w:r w:rsidRPr="009F6C2E">
        <w:rPr>
          <w:szCs w:val="20"/>
          <w:lang w:val="es-MX" w:eastAsia="es-MX"/>
        </w:rPr>
        <w:t xml:space="preserve">                                                                                                           </w:t>
      </w:r>
    </w:p>
    <w:p w14:paraId="0964BC61" w14:textId="6E88DF69" w:rsidR="00981ABE" w:rsidRPr="009F6C2E" w:rsidRDefault="00981ABE" w:rsidP="00C655DE">
      <w:pPr>
        <w:pStyle w:val="Piedepgina"/>
        <w:ind w:left="0" w:firstLine="0"/>
        <w:jc w:val="left"/>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453BEBEE" w14:textId="59336744" w:rsidR="00981ABE" w:rsidRDefault="00981ABE" w:rsidP="00582829">
      <w:pPr>
        <w:pStyle w:val="Piedepgina"/>
        <w:ind w:left="0" w:firstLine="0"/>
        <w:rPr>
          <w:szCs w:val="20"/>
          <w:lang w:val="es-MX" w:eastAsia="es-MX"/>
        </w:rPr>
      </w:pPr>
    </w:p>
    <w:p w14:paraId="40E7B4D2" w14:textId="77777777" w:rsidR="00582829" w:rsidRPr="009F6C2E" w:rsidRDefault="00582829" w:rsidP="00582829">
      <w:pPr>
        <w:pStyle w:val="Piedepgina"/>
        <w:ind w:left="0" w:firstLine="0"/>
        <w:rPr>
          <w:szCs w:val="20"/>
          <w:lang w:val="es-MX" w:eastAsia="es-MX"/>
        </w:rPr>
      </w:pPr>
    </w:p>
    <w:p w14:paraId="07B23CD1" w14:textId="77777777" w:rsidR="00FF4B3C" w:rsidRDefault="00FF4B3C" w:rsidP="00FB4FF4">
      <w:pPr>
        <w:pStyle w:val="Piedepgina"/>
        <w:ind w:left="0" w:firstLine="0"/>
        <w:rPr>
          <w:szCs w:val="20"/>
          <w:lang w:val="es-MX" w:eastAsia="es-MX"/>
        </w:rPr>
      </w:pPr>
    </w:p>
    <w:p w14:paraId="52736943" w14:textId="77777777" w:rsidR="00C655DE" w:rsidRPr="009F6C2E" w:rsidRDefault="00C655DE"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lastRenderedPageBreak/>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lastRenderedPageBreak/>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dos </w:t>
      </w:r>
      <w:r w:rsidRPr="009F6C2E">
        <w:rPr>
          <w:szCs w:val="20"/>
        </w:rPr>
        <w:t xml:space="preserve"> y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32EC0" w14:textId="77777777" w:rsidR="00030D89" w:rsidRDefault="00030D89">
      <w:pPr>
        <w:spacing w:after="0" w:line="240" w:lineRule="auto"/>
      </w:pPr>
      <w:r>
        <w:separator/>
      </w:r>
    </w:p>
  </w:endnote>
  <w:endnote w:type="continuationSeparator" w:id="0">
    <w:p w14:paraId="324199FF" w14:textId="77777777" w:rsidR="00030D89" w:rsidRDefault="00030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Oi">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A224" w14:textId="77777777" w:rsidR="001079E5" w:rsidRDefault="001079E5">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27EDA" w14:textId="166F757D" w:rsidR="00785FFA" w:rsidRPr="00932426" w:rsidRDefault="00932426"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A2AAB" w14:textId="77777777" w:rsidR="001079E5" w:rsidRDefault="001079E5">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54646" w14:textId="77777777" w:rsidR="00030D89" w:rsidRDefault="00030D89">
      <w:pPr>
        <w:spacing w:after="0" w:line="240" w:lineRule="auto"/>
      </w:pPr>
      <w:r>
        <w:separator/>
      </w:r>
    </w:p>
  </w:footnote>
  <w:footnote w:type="continuationSeparator" w:id="0">
    <w:p w14:paraId="155A085F" w14:textId="77777777" w:rsidR="00030D89" w:rsidRDefault="00030D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BF2C" w14:textId="77777777" w:rsidR="001079E5" w:rsidRDefault="001079E5">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3603" w:type="dxa"/>
      <w:tblLook w:val="04A0" w:firstRow="1" w:lastRow="0" w:firstColumn="1" w:lastColumn="0" w:noHBand="0" w:noVBand="1"/>
    </w:tblPr>
    <w:tblGrid>
      <w:gridCol w:w="2405"/>
      <w:gridCol w:w="8647"/>
      <w:gridCol w:w="2551"/>
    </w:tblGrid>
    <w:tr w:rsidR="00785FFA" w:rsidRPr="00794995" w14:paraId="59385A9D" w14:textId="77777777" w:rsidTr="00785FFA">
      <w:trPr>
        <w:trHeight w:val="841"/>
      </w:trPr>
      <w:tc>
        <w:tcPr>
          <w:tcW w:w="2405" w:type="dxa"/>
        </w:tcPr>
        <w:p w14:paraId="1C91B813" w14:textId="77777777" w:rsidR="00785FFA" w:rsidRPr="00794995" w:rsidRDefault="00785FFA"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785FFA" w:rsidRPr="00794995" w:rsidRDefault="00785FFA"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785FFA" w:rsidRPr="00794995" w:rsidRDefault="00785FFA"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785FFA" w:rsidRPr="00794995" w14:paraId="4AB9205D" w14:textId="77777777" w:rsidTr="00785FFA">
      <w:trPr>
        <w:trHeight w:val="190"/>
      </w:trPr>
      <w:tc>
        <w:tcPr>
          <w:tcW w:w="2405" w:type="dxa"/>
          <w:vMerge w:val="restart"/>
        </w:tcPr>
        <w:p w14:paraId="61F90C21" w14:textId="77777777" w:rsidR="00785FFA" w:rsidRPr="00794995" w:rsidRDefault="00785FFA" w:rsidP="00785FFA">
          <w:pPr>
            <w:spacing w:after="0" w:line="240" w:lineRule="auto"/>
            <w:ind w:left="32" w:right="107"/>
            <w:rPr>
              <w:b/>
              <w:bCs/>
              <w:sz w:val="22"/>
            </w:rPr>
          </w:pPr>
          <w:r w:rsidRPr="00794995">
            <w:rPr>
              <w:b/>
              <w:bCs/>
              <w:sz w:val="22"/>
            </w:rPr>
            <w:t>Código:</w:t>
          </w:r>
        </w:p>
        <w:p w14:paraId="2A5338B0" w14:textId="77777777" w:rsidR="00785FFA" w:rsidRPr="00794995" w:rsidRDefault="00785FFA"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785FFA" w:rsidRPr="00C033A9" w:rsidRDefault="00C033A9"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785FFA" w:rsidRPr="00794995" w:rsidRDefault="00785FFA" w:rsidP="00785FFA">
          <w:pPr>
            <w:spacing w:after="0" w:line="240" w:lineRule="auto"/>
            <w:jc w:val="center"/>
            <w:rPr>
              <w:b/>
              <w:bCs/>
              <w:sz w:val="22"/>
            </w:rPr>
          </w:pPr>
          <w:r w:rsidRPr="00794995">
            <w:rPr>
              <w:b/>
              <w:bCs/>
              <w:sz w:val="22"/>
            </w:rPr>
            <w:t xml:space="preserve">Revisión: </w:t>
          </w:r>
          <w:r w:rsidR="00637051">
            <w:rPr>
              <w:b/>
              <w:bCs/>
              <w:sz w:val="22"/>
            </w:rPr>
            <w:t>1</w:t>
          </w:r>
        </w:p>
      </w:tc>
    </w:tr>
    <w:tr w:rsidR="00785FFA" w:rsidRPr="00794995" w14:paraId="244BA944" w14:textId="77777777" w:rsidTr="00785FFA">
      <w:trPr>
        <w:trHeight w:val="463"/>
      </w:trPr>
      <w:tc>
        <w:tcPr>
          <w:tcW w:w="2405" w:type="dxa"/>
          <w:vMerge/>
        </w:tcPr>
        <w:p w14:paraId="3B1B68CD" w14:textId="77777777" w:rsidR="00785FFA" w:rsidRPr="00794995" w:rsidRDefault="00785FFA" w:rsidP="00785FFA">
          <w:pPr>
            <w:spacing w:after="0" w:line="240" w:lineRule="auto"/>
            <w:rPr>
              <w:b/>
              <w:bCs/>
              <w:sz w:val="22"/>
            </w:rPr>
          </w:pPr>
        </w:p>
      </w:tc>
      <w:tc>
        <w:tcPr>
          <w:tcW w:w="8647" w:type="dxa"/>
          <w:vMerge/>
          <w:vAlign w:val="center"/>
        </w:tcPr>
        <w:p w14:paraId="25905239" w14:textId="77777777" w:rsidR="00785FFA" w:rsidRPr="00794995" w:rsidRDefault="00785FFA" w:rsidP="00785FFA">
          <w:pPr>
            <w:spacing w:after="0" w:line="240" w:lineRule="auto"/>
            <w:jc w:val="center"/>
            <w:rPr>
              <w:b/>
              <w:bCs/>
              <w:sz w:val="22"/>
            </w:rPr>
          </w:pPr>
        </w:p>
      </w:tc>
      <w:tc>
        <w:tcPr>
          <w:tcW w:w="2551" w:type="dxa"/>
          <w:vAlign w:val="center"/>
        </w:tcPr>
        <w:p w14:paraId="2CAF0EB4" w14:textId="77777777" w:rsidR="00785FFA" w:rsidRPr="00794995" w:rsidRDefault="00785FFA" w:rsidP="00785FFA">
          <w:pPr>
            <w:spacing w:after="0" w:line="240" w:lineRule="auto"/>
            <w:ind w:hanging="11"/>
            <w:jc w:val="center"/>
            <w:rPr>
              <w:b/>
              <w:bCs/>
              <w:sz w:val="22"/>
            </w:rPr>
          </w:pPr>
          <w:r w:rsidRPr="00794995">
            <w:rPr>
              <w:b/>
              <w:bCs/>
              <w:sz w:val="22"/>
            </w:rPr>
            <w:t>Página:</w:t>
          </w:r>
        </w:p>
        <w:p w14:paraId="52D3D97E" w14:textId="1B2E0E6A" w:rsidR="00785FFA" w:rsidRPr="00794995" w:rsidRDefault="00785FFA"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9B62F9">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9B62F9">
            <w:rPr>
              <w:b/>
              <w:bCs/>
              <w:noProof/>
              <w:sz w:val="22"/>
            </w:rPr>
            <w:t>6</w:t>
          </w:r>
          <w:r w:rsidRPr="00794995">
            <w:rPr>
              <w:b/>
              <w:bCs/>
              <w:sz w:val="22"/>
            </w:rPr>
            <w:fldChar w:fldCharType="end"/>
          </w:r>
          <w:r w:rsidRPr="00794995">
            <w:rPr>
              <w:b/>
              <w:bCs/>
              <w:sz w:val="22"/>
            </w:rPr>
            <w:t xml:space="preserve"> </w:t>
          </w:r>
        </w:p>
      </w:tc>
    </w:tr>
  </w:tbl>
  <w:p w14:paraId="340E0E42" w14:textId="3CBCE1B0" w:rsidR="001079E5" w:rsidRPr="00785FFA" w:rsidRDefault="001079E5">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B70D2" w14:textId="77777777" w:rsidR="001079E5" w:rsidRDefault="001079E5">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1F3F70F4"/>
    <w:multiLevelType w:val="hybridMultilevel"/>
    <w:tmpl w:val="FE7451FE"/>
    <w:lvl w:ilvl="0" w:tplc="D7A2EA80">
      <w:start w:val="1"/>
      <w:numFmt w:val="upperLetter"/>
      <w:lvlText w:val="%1."/>
      <w:lvlJc w:val="left"/>
      <w:pPr>
        <w:ind w:left="502" w:hanging="360"/>
      </w:pPr>
      <w:rPr>
        <w:rFonts w:hint="default"/>
        <w:b w:val="0"/>
        <w:bCs/>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6"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5EA65D64"/>
    <w:multiLevelType w:val="hybridMultilevel"/>
    <w:tmpl w:val="8CDEC038"/>
    <w:lvl w:ilvl="0" w:tplc="C246A788">
      <w:start w:val="1"/>
      <w:numFmt w:val="upperLetter"/>
      <w:lvlText w:val="%1."/>
      <w:lvlJc w:val="left"/>
      <w:pPr>
        <w:ind w:left="360" w:hanging="360"/>
      </w:pPr>
      <w:rPr>
        <w:rFonts w:hint="default"/>
        <w:b w:val="0"/>
        <w:bCs/>
        <w:lang w:val="es-E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60794C10"/>
    <w:multiLevelType w:val="multilevel"/>
    <w:tmpl w:val="A7387A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5" w15:restartNumberingAfterBreak="0">
    <w:nsid w:val="60C4088D"/>
    <w:multiLevelType w:val="hybridMultilevel"/>
    <w:tmpl w:val="457AD99A"/>
    <w:lvl w:ilvl="0" w:tplc="85463D1E">
      <w:start w:val="1"/>
      <w:numFmt w:val="upperLetter"/>
      <w:lvlText w:val="%1."/>
      <w:lvlJc w:val="left"/>
      <w:pPr>
        <w:ind w:left="360" w:hanging="360"/>
      </w:pPr>
      <w:rPr>
        <w:rFonts w:hint="default"/>
        <w:b w:val="0"/>
        <w:bCs/>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6"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A9B062E"/>
    <w:multiLevelType w:val="hybridMultilevel"/>
    <w:tmpl w:val="39C6CB94"/>
    <w:lvl w:ilvl="0" w:tplc="67546024">
      <w:start w:val="1"/>
      <w:numFmt w:val="upperLetter"/>
      <w:lvlText w:val="%1."/>
      <w:lvlJc w:val="left"/>
      <w:pPr>
        <w:ind w:left="502" w:hanging="360"/>
      </w:pPr>
      <w:rPr>
        <w:rFonts w:hint="default"/>
        <w:b w:val="0"/>
        <w:bCs/>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abstractNum w:abstractNumId="18" w15:restartNumberingAfterBreak="0">
    <w:nsid w:val="7AEE3EC0"/>
    <w:multiLevelType w:val="hybridMultilevel"/>
    <w:tmpl w:val="4C0E2530"/>
    <w:lvl w:ilvl="0" w:tplc="21C28310">
      <w:start w:val="1"/>
      <w:numFmt w:val="upperLetter"/>
      <w:lvlText w:val="%1."/>
      <w:lvlJc w:val="left"/>
      <w:pPr>
        <w:ind w:left="502" w:hanging="360"/>
      </w:pPr>
      <w:rPr>
        <w:rFonts w:hint="default"/>
        <w:b w:val="0"/>
        <w:bCs/>
      </w:rPr>
    </w:lvl>
    <w:lvl w:ilvl="1" w:tplc="080A0019" w:tentative="1">
      <w:start w:val="1"/>
      <w:numFmt w:val="lowerLetter"/>
      <w:lvlText w:val="%2."/>
      <w:lvlJc w:val="left"/>
      <w:pPr>
        <w:ind w:left="1222" w:hanging="360"/>
      </w:pPr>
    </w:lvl>
    <w:lvl w:ilvl="2" w:tplc="080A001B" w:tentative="1">
      <w:start w:val="1"/>
      <w:numFmt w:val="lowerRoman"/>
      <w:lvlText w:val="%3."/>
      <w:lvlJc w:val="right"/>
      <w:pPr>
        <w:ind w:left="1942" w:hanging="180"/>
      </w:pPr>
    </w:lvl>
    <w:lvl w:ilvl="3" w:tplc="080A000F" w:tentative="1">
      <w:start w:val="1"/>
      <w:numFmt w:val="decimal"/>
      <w:lvlText w:val="%4."/>
      <w:lvlJc w:val="left"/>
      <w:pPr>
        <w:ind w:left="2662" w:hanging="360"/>
      </w:pPr>
    </w:lvl>
    <w:lvl w:ilvl="4" w:tplc="080A0019" w:tentative="1">
      <w:start w:val="1"/>
      <w:numFmt w:val="lowerLetter"/>
      <w:lvlText w:val="%5."/>
      <w:lvlJc w:val="left"/>
      <w:pPr>
        <w:ind w:left="3382" w:hanging="360"/>
      </w:pPr>
    </w:lvl>
    <w:lvl w:ilvl="5" w:tplc="080A001B" w:tentative="1">
      <w:start w:val="1"/>
      <w:numFmt w:val="lowerRoman"/>
      <w:lvlText w:val="%6."/>
      <w:lvlJc w:val="right"/>
      <w:pPr>
        <w:ind w:left="4102" w:hanging="180"/>
      </w:pPr>
    </w:lvl>
    <w:lvl w:ilvl="6" w:tplc="080A000F" w:tentative="1">
      <w:start w:val="1"/>
      <w:numFmt w:val="decimal"/>
      <w:lvlText w:val="%7."/>
      <w:lvlJc w:val="left"/>
      <w:pPr>
        <w:ind w:left="4822" w:hanging="360"/>
      </w:pPr>
    </w:lvl>
    <w:lvl w:ilvl="7" w:tplc="080A0019" w:tentative="1">
      <w:start w:val="1"/>
      <w:numFmt w:val="lowerLetter"/>
      <w:lvlText w:val="%8."/>
      <w:lvlJc w:val="left"/>
      <w:pPr>
        <w:ind w:left="5542" w:hanging="360"/>
      </w:pPr>
    </w:lvl>
    <w:lvl w:ilvl="8" w:tplc="080A001B" w:tentative="1">
      <w:start w:val="1"/>
      <w:numFmt w:val="lowerRoman"/>
      <w:lvlText w:val="%9."/>
      <w:lvlJc w:val="right"/>
      <w:pPr>
        <w:ind w:left="6262" w:hanging="180"/>
      </w:pPr>
    </w:lvl>
  </w:abstractNum>
  <w:num w:numId="1" w16cid:durableId="658457282">
    <w:abstractNumId w:val="3"/>
  </w:num>
  <w:num w:numId="2" w16cid:durableId="1953783164">
    <w:abstractNumId w:val="2"/>
  </w:num>
  <w:num w:numId="3" w16cid:durableId="1473210929">
    <w:abstractNumId w:val="6"/>
  </w:num>
  <w:num w:numId="4" w16cid:durableId="876966409">
    <w:abstractNumId w:val="0"/>
  </w:num>
  <w:num w:numId="5" w16cid:durableId="1977487512">
    <w:abstractNumId w:val="1"/>
  </w:num>
  <w:num w:numId="6" w16cid:durableId="191387186">
    <w:abstractNumId w:val="4"/>
  </w:num>
  <w:num w:numId="7" w16cid:durableId="1116606125">
    <w:abstractNumId w:val="7"/>
  </w:num>
  <w:num w:numId="8" w16cid:durableId="497620903">
    <w:abstractNumId w:val="8"/>
  </w:num>
  <w:num w:numId="9" w16cid:durableId="1768575938">
    <w:abstractNumId w:val="11"/>
  </w:num>
  <w:num w:numId="10" w16cid:durableId="330447082">
    <w:abstractNumId w:val="16"/>
  </w:num>
  <w:num w:numId="11" w16cid:durableId="1054432497">
    <w:abstractNumId w:val="9"/>
  </w:num>
  <w:num w:numId="12" w16cid:durableId="1777826592">
    <w:abstractNumId w:val="14"/>
  </w:num>
  <w:num w:numId="13" w16cid:durableId="1169562769">
    <w:abstractNumId w:val="10"/>
  </w:num>
  <w:num w:numId="14" w16cid:durableId="1615744493">
    <w:abstractNumId w:val="13"/>
  </w:num>
  <w:num w:numId="15" w16cid:durableId="113059153">
    <w:abstractNumId w:val="15"/>
  </w:num>
  <w:num w:numId="16" w16cid:durableId="2084444080">
    <w:abstractNumId w:val="12"/>
  </w:num>
  <w:num w:numId="17" w16cid:durableId="200672233">
    <w:abstractNumId w:val="5"/>
  </w:num>
  <w:num w:numId="18" w16cid:durableId="1887981104">
    <w:abstractNumId w:val="17"/>
  </w:num>
  <w:num w:numId="19" w16cid:durableId="1087532172">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0D89"/>
    <w:rsid w:val="00034220"/>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66D6B"/>
    <w:rsid w:val="001756A4"/>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13528"/>
    <w:rsid w:val="00214548"/>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D5DA4"/>
    <w:rsid w:val="002E0101"/>
    <w:rsid w:val="002E2DB8"/>
    <w:rsid w:val="002E6EC6"/>
    <w:rsid w:val="002F400E"/>
    <w:rsid w:val="0030177E"/>
    <w:rsid w:val="00302114"/>
    <w:rsid w:val="0030294A"/>
    <w:rsid w:val="00304B5A"/>
    <w:rsid w:val="00316B59"/>
    <w:rsid w:val="00321139"/>
    <w:rsid w:val="00321790"/>
    <w:rsid w:val="0032517B"/>
    <w:rsid w:val="003307F2"/>
    <w:rsid w:val="00330B0B"/>
    <w:rsid w:val="003312E9"/>
    <w:rsid w:val="0033591B"/>
    <w:rsid w:val="00337D25"/>
    <w:rsid w:val="00343D4E"/>
    <w:rsid w:val="00365A5E"/>
    <w:rsid w:val="0037121B"/>
    <w:rsid w:val="00372FE8"/>
    <w:rsid w:val="0038343F"/>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4E4"/>
    <w:rsid w:val="004825D0"/>
    <w:rsid w:val="004828B4"/>
    <w:rsid w:val="0049359F"/>
    <w:rsid w:val="00496632"/>
    <w:rsid w:val="004A110D"/>
    <w:rsid w:val="004A4341"/>
    <w:rsid w:val="004B1FCD"/>
    <w:rsid w:val="004B54C5"/>
    <w:rsid w:val="004C2413"/>
    <w:rsid w:val="004C6657"/>
    <w:rsid w:val="004D068F"/>
    <w:rsid w:val="004D2031"/>
    <w:rsid w:val="004D6A05"/>
    <w:rsid w:val="004D6F49"/>
    <w:rsid w:val="004E0C04"/>
    <w:rsid w:val="004E27AC"/>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279FA"/>
    <w:rsid w:val="00534AA8"/>
    <w:rsid w:val="00537AE4"/>
    <w:rsid w:val="00537F4D"/>
    <w:rsid w:val="00542316"/>
    <w:rsid w:val="00546794"/>
    <w:rsid w:val="00551BFB"/>
    <w:rsid w:val="00556232"/>
    <w:rsid w:val="00560B13"/>
    <w:rsid w:val="00561EC5"/>
    <w:rsid w:val="00580148"/>
    <w:rsid w:val="00582829"/>
    <w:rsid w:val="00592D0D"/>
    <w:rsid w:val="00595203"/>
    <w:rsid w:val="005A0DFC"/>
    <w:rsid w:val="005A7E97"/>
    <w:rsid w:val="005B3614"/>
    <w:rsid w:val="005B4F7A"/>
    <w:rsid w:val="005C17A9"/>
    <w:rsid w:val="005C6CE2"/>
    <w:rsid w:val="005D240B"/>
    <w:rsid w:val="005D3532"/>
    <w:rsid w:val="005D3B80"/>
    <w:rsid w:val="005E4909"/>
    <w:rsid w:val="005E5754"/>
    <w:rsid w:val="005E5D44"/>
    <w:rsid w:val="005E6B21"/>
    <w:rsid w:val="005F5DAF"/>
    <w:rsid w:val="0060249F"/>
    <w:rsid w:val="00603488"/>
    <w:rsid w:val="00612EF0"/>
    <w:rsid w:val="00613380"/>
    <w:rsid w:val="0063192F"/>
    <w:rsid w:val="006350A6"/>
    <w:rsid w:val="00635915"/>
    <w:rsid w:val="00637051"/>
    <w:rsid w:val="006404FC"/>
    <w:rsid w:val="0064680D"/>
    <w:rsid w:val="00646D73"/>
    <w:rsid w:val="00647FD7"/>
    <w:rsid w:val="00653A2A"/>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6F5904"/>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164C"/>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D331F"/>
    <w:rsid w:val="008E001B"/>
    <w:rsid w:val="008E4AE6"/>
    <w:rsid w:val="008F266E"/>
    <w:rsid w:val="008F26B9"/>
    <w:rsid w:val="008F379B"/>
    <w:rsid w:val="008F53DB"/>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5273"/>
    <w:rsid w:val="009B62F9"/>
    <w:rsid w:val="009C0198"/>
    <w:rsid w:val="009C2AA2"/>
    <w:rsid w:val="009C39D5"/>
    <w:rsid w:val="009C48A7"/>
    <w:rsid w:val="009C5F9E"/>
    <w:rsid w:val="009C687B"/>
    <w:rsid w:val="009D174A"/>
    <w:rsid w:val="009D4B9D"/>
    <w:rsid w:val="009E0542"/>
    <w:rsid w:val="009E122B"/>
    <w:rsid w:val="009F0F89"/>
    <w:rsid w:val="009F6C2E"/>
    <w:rsid w:val="00A05387"/>
    <w:rsid w:val="00A126E9"/>
    <w:rsid w:val="00A1350A"/>
    <w:rsid w:val="00A14567"/>
    <w:rsid w:val="00A2239C"/>
    <w:rsid w:val="00A3077F"/>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2D72"/>
    <w:rsid w:val="00AA42FC"/>
    <w:rsid w:val="00AA517A"/>
    <w:rsid w:val="00AA66CB"/>
    <w:rsid w:val="00AB5E71"/>
    <w:rsid w:val="00AC029B"/>
    <w:rsid w:val="00AC0EBA"/>
    <w:rsid w:val="00AC1536"/>
    <w:rsid w:val="00AC17E7"/>
    <w:rsid w:val="00AE0AEB"/>
    <w:rsid w:val="00AE1B38"/>
    <w:rsid w:val="00B03DB1"/>
    <w:rsid w:val="00B10583"/>
    <w:rsid w:val="00B11369"/>
    <w:rsid w:val="00B2158D"/>
    <w:rsid w:val="00B23BE2"/>
    <w:rsid w:val="00B34BCE"/>
    <w:rsid w:val="00B40143"/>
    <w:rsid w:val="00B41A78"/>
    <w:rsid w:val="00B46E7D"/>
    <w:rsid w:val="00B53EBB"/>
    <w:rsid w:val="00B5401F"/>
    <w:rsid w:val="00B54A7F"/>
    <w:rsid w:val="00B56C3E"/>
    <w:rsid w:val="00B66BD6"/>
    <w:rsid w:val="00B67088"/>
    <w:rsid w:val="00B70E42"/>
    <w:rsid w:val="00B712CB"/>
    <w:rsid w:val="00B828F6"/>
    <w:rsid w:val="00B952D4"/>
    <w:rsid w:val="00B977F6"/>
    <w:rsid w:val="00BB4F36"/>
    <w:rsid w:val="00BB75CF"/>
    <w:rsid w:val="00BC024E"/>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52B27"/>
    <w:rsid w:val="00C655DE"/>
    <w:rsid w:val="00C704C8"/>
    <w:rsid w:val="00C7189C"/>
    <w:rsid w:val="00C82E10"/>
    <w:rsid w:val="00CA1FB9"/>
    <w:rsid w:val="00CA3E3D"/>
    <w:rsid w:val="00CB29F8"/>
    <w:rsid w:val="00CB7066"/>
    <w:rsid w:val="00CC1EF1"/>
    <w:rsid w:val="00CC7129"/>
    <w:rsid w:val="00CD1C9B"/>
    <w:rsid w:val="00CD21CB"/>
    <w:rsid w:val="00CD4989"/>
    <w:rsid w:val="00CE4B31"/>
    <w:rsid w:val="00CE6306"/>
    <w:rsid w:val="00CF0067"/>
    <w:rsid w:val="00D04807"/>
    <w:rsid w:val="00D10DC2"/>
    <w:rsid w:val="00D121EA"/>
    <w:rsid w:val="00D13129"/>
    <w:rsid w:val="00D20AAB"/>
    <w:rsid w:val="00D22B1E"/>
    <w:rsid w:val="00D34A81"/>
    <w:rsid w:val="00D36BF0"/>
    <w:rsid w:val="00D407B0"/>
    <w:rsid w:val="00D465D2"/>
    <w:rsid w:val="00D46F4D"/>
    <w:rsid w:val="00D5048A"/>
    <w:rsid w:val="00D544A4"/>
    <w:rsid w:val="00D55149"/>
    <w:rsid w:val="00D56F3E"/>
    <w:rsid w:val="00D609A1"/>
    <w:rsid w:val="00D642EF"/>
    <w:rsid w:val="00D6614A"/>
    <w:rsid w:val="00D74F48"/>
    <w:rsid w:val="00D75993"/>
    <w:rsid w:val="00D75C78"/>
    <w:rsid w:val="00D81E46"/>
    <w:rsid w:val="00D841D9"/>
    <w:rsid w:val="00D852F8"/>
    <w:rsid w:val="00D86E5F"/>
    <w:rsid w:val="00D9445D"/>
    <w:rsid w:val="00DA32F1"/>
    <w:rsid w:val="00DA47CC"/>
    <w:rsid w:val="00DA72F1"/>
    <w:rsid w:val="00DD3141"/>
    <w:rsid w:val="00DD62E1"/>
    <w:rsid w:val="00DE1B35"/>
    <w:rsid w:val="00DE57F5"/>
    <w:rsid w:val="00DF054C"/>
    <w:rsid w:val="00DF497F"/>
    <w:rsid w:val="00E055D5"/>
    <w:rsid w:val="00E05F2D"/>
    <w:rsid w:val="00E108C4"/>
    <w:rsid w:val="00E123AC"/>
    <w:rsid w:val="00E15992"/>
    <w:rsid w:val="00E20592"/>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064E"/>
    <w:rsid w:val="00FA4C1B"/>
    <w:rsid w:val="00FB18C7"/>
    <w:rsid w:val="00FB2D31"/>
    <w:rsid w:val="00FB3FD3"/>
    <w:rsid w:val="00FB4159"/>
    <w:rsid w:val="00FB443F"/>
    <w:rsid w:val="00FB4FF4"/>
    <w:rsid w:val="00FC5BAF"/>
    <w:rsid w:val="00FC6B38"/>
    <w:rsid w:val="00FE3363"/>
    <w:rsid w:val="00FE4842"/>
    <w:rsid w:val="00FE4A72"/>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AD04960-6E59-454C-9C46-5EDEB56E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8019</Words>
  <Characters>44110</Characters>
  <Application>Microsoft Office Word</Application>
  <DocSecurity>0</DocSecurity>
  <Lines>367</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Esmeralda Serrano</cp:lastModifiedBy>
  <cp:revision>22</cp:revision>
  <cp:lastPrinted>2022-01-10T20:30:00Z</cp:lastPrinted>
  <dcterms:created xsi:type="dcterms:W3CDTF">2025-01-27T17:34:00Z</dcterms:created>
  <dcterms:modified xsi:type="dcterms:W3CDTF">2025-08-25T02:15:00Z</dcterms:modified>
</cp:coreProperties>
</file>